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89E" w:rsidRDefault="0011789E">
      <w:pPr>
        <w:pStyle w:val="ConsPlusNormal"/>
        <w:jc w:val="right"/>
        <w:outlineLvl w:val="0"/>
      </w:pPr>
      <w:r>
        <w:t>Приложение N 2</w:t>
      </w:r>
    </w:p>
    <w:p w:rsidR="0011789E" w:rsidRDefault="0011789E">
      <w:pPr>
        <w:pStyle w:val="ConsPlusNormal"/>
        <w:jc w:val="right"/>
      </w:pPr>
      <w:r>
        <w:t>к распоряжению Правительства</w:t>
      </w:r>
    </w:p>
    <w:p w:rsidR="0011789E" w:rsidRDefault="0011789E">
      <w:pPr>
        <w:pStyle w:val="ConsPlusNormal"/>
        <w:jc w:val="right"/>
      </w:pPr>
      <w:r>
        <w:t>Российской Федерации</w:t>
      </w:r>
    </w:p>
    <w:p w:rsidR="0011789E" w:rsidRDefault="0011789E">
      <w:pPr>
        <w:pStyle w:val="ConsPlusNormal"/>
        <w:jc w:val="right"/>
      </w:pPr>
      <w:r>
        <w:t>от 10 декабря 2018 г. N 2738-р</w:t>
      </w:r>
    </w:p>
    <w:p w:rsidR="0011789E" w:rsidRDefault="0011789E">
      <w:pPr>
        <w:pStyle w:val="ConsPlusNormal"/>
        <w:jc w:val="both"/>
      </w:pPr>
    </w:p>
    <w:p w:rsidR="0011789E" w:rsidRDefault="0011789E">
      <w:pPr>
        <w:pStyle w:val="ConsPlusTitle"/>
        <w:jc w:val="center"/>
      </w:pPr>
      <w:bookmarkStart w:id="0" w:name="P4782"/>
      <w:bookmarkEnd w:id="0"/>
      <w:r>
        <w:t>ПЕРЕЧЕНЬ</w:t>
      </w:r>
    </w:p>
    <w:p w:rsidR="0011789E" w:rsidRDefault="0011789E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11789E" w:rsidRDefault="0011789E">
      <w:pPr>
        <w:pStyle w:val="ConsPlusTitle"/>
        <w:jc w:val="center"/>
      </w:pPr>
      <w:r>
        <w:t xml:space="preserve">В ТОМ ЧИСЛЕ ЛЕКАРСТВЕННЫХ ПРЕПАРАТОВ ДЛЯ </w:t>
      </w:r>
      <w:proofErr w:type="gramStart"/>
      <w:r>
        <w:t>МЕДИЦИНСКОГО</w:t>
      </w:r>
      <w:proofErr w:type="gramEnd"/>
    </w:p>
    <w:p w:rsidR="0011789E" w:rsidRDefault="0011789E">
      <w:pPr>
        <w:pStyle w:val="ConsPlusTitle"/>
        <w:jc w:val="center"/>
      </w:pPr>
      <w:r>
        <w:t>ПРИМЕНЕНИЯ, НАЗНАЧАЕМЫХ ПО РЕШЕНИЮ ВРАЧЕБНЫХ КОМИССИЙ</w:t>
      </w:r>
    </w:p>
    <w:p w:rsidR="0011789E" w:rsidRDefault="0011789E">
      <w:pPr>
        <w:pStyle w:val="ConsPlusTitle"/>
        <w:jc w:val="center"/>
      </w:pPr>
      <w:r>
        <w:t>МЕДИЦИНСКИХ ОРГАНИЗАЦИЙ</w:t>
      </w:r>
    </w:p>
    <w:p w:rsidR="0011789E" w:rsidRDefault="0011789E">
      <w:pPr>
        <w:pStyle w:val="ConsPlusNormal"/>
        <w:jc w:val="both"/>
      </w:pPr>
    </w:p>
    <w:tbl>
      <w:tblPr>
        <w:tblW w:w="10490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3685"/>
        <w:gridCol w:w="2043"/>
        <w:gridCol w:w="3685"/>
      </w:tblGrid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препараты для лечения язвенной болезни желудка и двенадцатиперстной кишки и </w:t>
            </w:r>
            <w:proofErr w:type="spellStart"/>
            <w:r>
              <w:t>гастроэзофагеальной</w:t>
            </w:r>
            <w:proofErr w:type="spellEnd"/>
            <w:r>
              <w:t xml:space="preserve"> </w:t>
            </w:r>
            <w:proofErr w:type="spellStart"/>
            <w:r>
              <w:t>рефлюксной</w:t>
            </w:r>
            <w:proofErr w:type="spellEnd"/>
            <w:r>
              <w:t xml:space="preserve"> болезни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ранитидин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фамотидин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омепразол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капсулы кишечнорастворимые;</w:t>
            </w:r>
          </w:p>
          <w:p w:rsidR="0011789E" w:rsidRDefault="0011789E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4F0D97" w:rsidRDefault="0011789E">
            <w:pPr>
              <w:pStyle w:val="ConsPlusNormal"/>
              <w:rPr>
                <w:b/>
              </w:rPr>
            </w:pPr>
            <w:bookmarkStart w:id="1" w:name="_GoBack"/>
            <w:proofErr w:type="spellStart"/>
            <w:r w:rsidRPr="003233C2">
              <w:rPr>
                <w:b/>
                <w:color w:val="FF0000"/>
              </w:rPr>
              <w:t>эзомепразол</w:t>
            </w:r>
            <w:proofErr w:type="spellEnd"/>
            <w:r w:rsidRPr="003233C2">
              <w:rPr>
                <w:b/>
                <w:color w:val="FF0000"/>
              </w:rPr>
              <w:t xml:space="preserve"> </w:t>
            </w:r>
            <w:hyperlink w:anchor="P7580" w:history="1">
              <w:r w:rsidRPr="003233C2">
                <w:rPr>
                  <w:b/>
                  <w:color w:val="FF0000"/>
                </w:rPr>
                <w:t>&lt;*&gt;</w:t>
              </w:r>
            </w:hyperlink>
            <w:bookmarkEnd w:id="1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 кишечнорастворимые;</w:t>
            </w:r>
          </w:p>
          <w:p w:rsidR="0011789E" w:rsidRDefault="0011789E">
            <w:pPr>
              <w:pStyle w:val="ConsPlusNormal"/>
            </w:pPr>
            <w:r>
              <w:t>таблетки кишечнорастворимые;</w:t>
            </w:r>
          </w:p>
          <w:p w:rsidR="0011789E" w:rsidRDefault="0011789E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другие препараты для лечения язвенной болезни желудка и двенадцатиперстной кишки и </w:t>
            </w:r>
            <w:proofErr w:type="spellStart"/>
            <w:r>
              <w:t>гастроэзофагеальной</w:t>
            </w:r>
            <w:proofErr w:type="spellEnd"/>
            <w:r>
              <w:t xml:space="preserve"> </w:t>
            </w:r>
            <w:proofErr w:type="spellStart"/>
            <w:r>
              <w:t>рефлюксной</w:t>
            </w:r>
            <w:proofErr w:type="spellEnd"/>
            <w:r>
              <w:t xml:space="preserve"> болезни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 xml:space="preserve">висмута </w:t>
            </w:r>
            <w:proofErr w:type="spellStart"/>
            <w:r>
              <w:t>трикалия</w:t>
            </w:r>
            <w:proofErr w:type="spellEnd"/>
            <w:r>
              <w:t xml:space="preserve"> </w:t>
            </w:r>
            <w:proofErr w:type="spellStart"/>
            <w:r>
              <w:t>дицитрат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препараты для лечения функциональных нарушений </w:t>
            </w:r>
            <w:r>
              <w:lastRenderedPageBreak/>
              <w:t>желудочно-кишечного тракта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A03A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мебеверин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>капсулы с пролонгированным высвобождением;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платифиллин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подкожного введения;</w:t>
            </w:r>
          </w:p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дротаверин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метоклопрамид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приема внутрь;</w:t>
            </w:r>
          </w:p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блокаторы серотониновых 5НТ3-рецепторов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ондансетрон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сироп;</w:t>
            </w:r>
          </w:p>
          <w:p w:rsidR="0011789E" w:rsidRDefault="0011789E">
            <w:pPr>
              <w:pStyle w:val="ConsPlusNormal"/>
            </w:pPr>
            <w:r>
              <w:t>суппозитории ректальные;</w:t>
            </w:r>
          </w:p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 xml:space="preserve">таблетки </w:t>
            </w:r>
            <w:proofErr w:type="spellStart"/>
            <w:r>
              <w:t>лиофилизированные</w:t>
            </w:r>
            <w:proofErr w:type="spellEnd"/>
            <w:r>
              <w:t>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урсодезоксихолевая</w:t>
            </w:r>
            <w:proofErr w:type="spellEnd"/>
            <w:r>
              <w:t xml:space="preserve"> кислота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суспензия для приема внутрь;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препараты для лечения заболеваний печени, </w:t>
            </w:r>
            <w:proofErr w:type="spellStart"/>
            <w:r>
              <w:t>липотропные</w:t>
            </w:r>
            <w:proofErr w:type="spellEnd"/>
            <w:r>
              <w:t xml:space="preserve">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 xml:space="preserve">фосфолипиды + </w:t>
            </w:r>
            <w:proofErr w:type="spellStart"/>
            <w:r>
              <w:t>глицирризиновая</w:t>
            </w:r>
            <w:proofErr w:type="spellEnd"/>
            <w:r>
              <w:t xml:space="preserve"> кислота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A06AB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бисакодил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суппозитории ректальные;</w:t>
            </w:r>
          </w:p>
          <w:p w:rsidR="0011789E" w:rsidRDefault="0011789E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сеннозиды</w:t>
            </w:r>
            <w:proofErr w:type="spellEnd"/>
            <w:r>
              <w:t xml:space="preserve"> A и 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лактулоза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сироп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макрогол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11789E" w:rsidRDefault="0011789E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>, кишечные противовоспалительные и противомикробные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адсорбирующие кишечные препараты другие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смектит</w:t>
            </w:r>
            <w:proofErr w:type="spellEnd"/>
            <w:r>
              <w:t xml:space="preserve"> </w:t>
            </w:r>
            <w:proofErr w:type="spellStart"/>
            <w:r>
              <w:t>диоктаэдрический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лоперамид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 для рассасывания;</w:t>
            </w:r>
          </w:p>
          <w:p w:rsidR="0011789E" w:rsidRDefault="0011789E">
            <w:pPr>
              <w:pStyle w:val="ConsPlusNormal"/>
            </w:pPr>
            <w:r>
              <w:t>таблетки жевательные;</w:t>
            </w:r>
          </w:p>
          <w:p w:rsidR="0011789E" w:rsidRDefault="0011789E">
            <w:pPr>
              <w:pStyle w:val="ConsPlusNormal"/>
            </w:pPr>
            <w:r>
              <w:t xml:space="preserve">таблетки </w:t>
            </w:r>
            <w:proofErr w:type="spellStart"/>
            <w:r>
              <w:t>лиофилизированные</w:t>
            </w:r>
            <w:proofErr w:type="spellEnd"/>
            <w:r>
              <w:t>;</w:t>
            </w:r>
          </w:p>
          <w:p w:rsidR="0011789E" w:rsidRDefault="0011789E">
            <w:pPr>
              <w:pStyle w:val="ConsPlusNormal"/>
            </w:pPr>
            <w:r>
              <w:t>таблетки-лиофилизат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аминосалициловая</w:t>
            </w:r>
            <w:proofErr w:type="spellEnd"/>
            <w:r>
              <w:t xml:space="preserve"> кислота и аналогичные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месалазин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суппозитории ректальные;</w:t>
            </w:r>
          </w:p>
          <w:p w:rsidR="0011789E" w:rsidRDefault="0011789E">
            <w:pPr>
              <w:pStyle w:val="ConsPlusNormal"/>
            </w:pPr>
            <w:r>
              <w:t>суспензия ректальная;</w:t>
            </w:r>
          </w:p>
          <w:p w:rsidR="0011789E" w:rsidRDefault="0011789E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11789E" w:rsidRDefault="0011789E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сульфасалазин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1789E" w:rsidRDefault="0011789E">
            <w:pPr>
              <w:pStyle w:val="ConsPlusNormal"/>
            </w:pPr>
            <w:r>
              <w:t xml:space="preserve">таблетки кишечнорастворимые, </w:t>
            </w:r>
            <w:r>
              <w:lastRenderedPageBreak/>
              <w:t>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A07F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 xml:space="preserve"> микроорганизмы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 xml:space="preserve"> микроорганизмы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бифидобактерии</w:t>
            </w:r>
            <w:proofErr w:type="spellEnd"/>
            <w:r>
              <w:t xml:space="preserve"> </w:t>
            </w:r>
            <w:proofErr w:type="spellStart"/>
            <w:r>
              <w:t>бифидум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11789E" w:rsidRDefault="0011789E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11789E" w:rsidRDefault="0011789E">
            <w:pPr>
              <w:pStyle w:val="ConsPlusNormal"/>
            </w:pPr>
            <w:r>
              <w:t>порошок для приема внутрь;</w:t>
            </w:r>
          </w:p>
          <w:p w:rsidR="0011789E" w:rsidRDefault="0011789E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11789E" w:rsidRDefault="0011789E">
            <w:pPr>
              <w:pStyle w:val="ConsPlusNormal"/>
            </w:pPr>
            <w:r>
              <w:t>суппозитории вагинальные и ректальные;</w:t>
            </w:r>
          </w:p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панкреатин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гранулы кишечнорастворимые;</w:t>
            </w:r>
          </w:p>
          <w:p w:rsidR="0011789E" w:rsidRDefault="0011789E">
            <w:pPr>
              <w:pStyle w:val="ConsPlusNormal"/>
            </w:pPr>
            <w:r>
              <w:t>капсулы;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 кишечнорастворимые;</w:t>
            </w:r>
          </w:p>
          <w:p w:rsidR="0011789E" w:rsidRDefault="0011789E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 xml:space="preserve">инсулин </w:t>
            </w:r>
            <w:proofErr w:type="spellStart"/>
            <w:r>
              <w:t>аспарт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 xml:space="preserve">инсулин </w:t>
            </w:r>
            <w:proofErr w:type="spellStart"/>
            <w:r>
              <w:t>глулизин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 xml:space="preserve">инсулин </w:t>
            </w:r>
            <w:proofErr w:type="spellStart"/>
            <w:r>
              <w:t>лизпро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инъекций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инсулин-</w:t>
            </w:r>
            <w:proofErr w:type="spellStart"/>
            <w:r>
              <w:t>изофан</w:t>
            </w:r>
            <w:proofErr w:type="spellEnd"/>
            <w:r>
              <w:t xml:space="preserve"> (человеческий генно-инженерный)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11789E" w:rsidTr="00613A38">
        <w:tc>
          <w:tcPr>
            <w:tcW w:w="1077" w:type="dxa"/>
            <w:vMerge w:val="restart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A10AD</w:t>
            </w:r>
          </w:p>
        </w:tc>
        <w:tc>
          <w:tcPr>
            <w:tcW w:w="3685" w:type="dxa"/>
            <w:vMerge w:val="restart"/>
          </w:tcPr>
          <w:p w:rsidR="0011789E" w:rsidRDefault="0011789E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 xml:space="preserve">инсулин </w:t>
            </w:r>
            <w:proofErr w:type="spellStart"/>
            <w:r>
              <w:t>аспарт</w:t>
            </w:r>
            <w:proofErr w:type="spellEnd"/>
            <w:r>
              <w:t xml:space="preserve"> двухфазный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11789E" w:rsidTr="00613A38">
        <w:tc>
          <w:tcPr>
            <w:tcW w:w="1077" w:type="dxa"/>
            <w:vMerge/>
          </w:tcPr>
          <w:p w:rsidR="0011789E" w:rsidRDefault="0011789E"/>
        </w:tc>
        <w:tc>
          <w:tcPr>
            <w:tcW w:w="3685" w:type="dxa"/>
            <w:vMerge/>
          </w:tcPr>
          <w:p w:rsidR="0011789E" w:rsidRDefault="0011789E"/>
        </w:tc>
        <w:tc>
          <w:tcPr>
            <w:tcW w:w="2043" w:type="dxa"/>
          </w:tcPr>
          <w:p w:rsidR="0011789E" w:rsidRPr="004F0D97" w:rsidRDefault="0011789E">
            <w:pPr>
              <w:pStyle w:val="ConsPlusNormal"/>
              <w:rPr>
                <w:b/>
              </w:rPr>
            </w:pPr>
            <w:r w:rsidRPr="003233C2">
              <w:rPr>
                <w:b/>
                <w:color w:val="FF0000"/>
              </w:rPr>
              <w:t xml:space="preserve">инсулин </w:t>
            </w:r>
            <w:proofErr w:type="spellStart"/>
            <w:r w:rsidRPr="003233C2">
              <w:rPr>
                <w:b/>
                <w:color w:val="FF0000"/>
              </w:rPr>
              <w:t>деглудек</w:t>
            </w:r>
            <w:proofErr w:type="spellEnd"/>
            <w:r w:rsidRPr="003233C2">
              <w:rPr>
                <w:b/>
                <w:color w:val="FF0000"/>
              </w:rPr>
              <w:t xml:space="preserve"> + инсулин </w:t>
            </w:r>
            <w:proofErr w:type="spellStart"/>
            <w:r w:rsidRPr="003233C2">
              <w:rPr>
                <w:b/>
                <w:color w:val="FF0000"/>
              </w:rPr>
              <w:t>аспарт</w:t>
            </w:r>
            <w:proofErr w:type="spellEnd"/>
            <w:r w:rsidRPr="003233C2">
              <w:rPr>
                <w:b/>
                <w:color w:val="FF0000"/>
              </w:rPr>
              <w:t xml:space="preserve"> </w:t>
            </w:r>
            <w:hyperlink w:anchor="P7580" w:history="1">
              <w:r w:rsidRPr="003233C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  <w:vMerge/>
          </w:tcPr>
          <w:p w:rsidR="0011789E" w:rsidRDefault="0011789E"/>
        </w:tc>
        <w:tc>
          <w:tcPr>
            <w:tcW w:w="3685" w:type="dxa"/>
            <w:vMerge/>
          </w:tcPr>
          <w:p w:rsidR="0011789E" w:rsidRDefault="0011789E"/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 xml:space="preserve">инсулин </w:t>
            </w:r>
            <w:proofErr w:type="spellStart"/>
            <w:r>
              <w:t>лизпро</w:t>
            </w:r>
            <w:proofErr w:type="spellEnd"/>
            <w:r>
              <w:t xml:space="preserve"> двухфазный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 xml:space="preserve">инсулин </w:t>
            </w:r>
            <w:proofErr w:type="spellStart"/>
            <w:r>
              <w:t>гларгин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4F0D97" w:rsidRDefault="0011789E">
            <w:pPr>
              <w:pStyle w:val="ConsPlusNormal"/>
              <w:rPr>
                <w:b/>
              </w:rPr>
            </w:pPr>
            <w:r w:rsidRPr="003233C2">
              <w:rPr>
                <w:b/>
                <w:color w:val="FF0000"/>
              </w:rPr>
              <w:t xml:space="preserve">инсулин </w:t>
            </w:r>
            <w:proofErr w:type="spellStart"/>
            <w:r w:rsidRPr="003233C2">
              <w:rPr>
                <w:b/>
                <w:color w:val="FF0000"/>
              </w:rPr>
              <w:t>деглудек</w:t>
            </w:r>
            <w:proofErr w:type="spellEnd"/>
            <w:r w:rsidRPr="003233C2">
              <w:rPr>
                <w:b/>
                <w:color w:val="FF0000"/>
              </w:rPr>
              <w:t xml:space="preserve"> </w:t>
            </w:r>
            <w:hyperlink w:anchor="P7580" w:history="1">
              <w:r w:rsidRPr="003233C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 xml:space="preserve">инсулин </w:t>
            </w:r>
            <w:proofErr w:type="spellStart"/>
            <w:r>
              <w:t>детемир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бигуаниды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метформин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11789E" w:rsidRDefault="0011789E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1789E" w:rsidTr="00613A38">
        <w:tc>
          <w:tcPr>
            <w:tcW w:w="1077" w:type="dxa"/>
            <w:vMerge w:val="restart"/>
          </w:tcPr>
          <w:p w:rsidR="0011789E" w:rsidRDefault="0011789E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3685" w:type="dxa"/>
            <w:vMerge w:val="restart"/>
          </w:tcPr>
          <w:p w:rsidR="0011789E" w:rsidRDefault="0011789E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сульфонилмочевины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глибенкламид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  <w:vMerge/>
          </w:tcPr>
          <w:p w:rsidR="0011789E" w:rsidRDefault="0011789E"/>
        </w:tc>
        <w:tc>
          <w:tcPr>
            <w:tcW w:w="3685" w:type="dxa"/>
            <w:vMerge/>
          </w:tcPr>
          <w:p w:rsidR="0011789E" w:rsidRDefault="0011789E"/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гликлазид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11789E" w:rsidRDefault="0011789E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11789E" w:rsidTr="00613A38">
        <w:tc>
          <w:tcPr>
            <w:tcW w:w="1077" w:type="dxa"/>
            <w:vMerge w:val="restart"/>
          </w:tcPr>
          <w:p w:rsidR="0011789E" w:rsidRDefault="0011789E">
            <w:pPr>
              <w:pStyle w:val="ConsPlusNormal"/>
              <w:jc w:val="center"/>
            </w:pPr>
            <w:r>
              <w:t>A10BН</w:t>
            </w:r>
          </w:p>
        </w:tc>
        <w:tc>
          <w:tcPr>
            <w:tcW w:w="3685" w:type="dxa"/>
            <w:vMerge w:val="restart"/>
          </w:tcPr>
          <w:p w:rsidR="0011789E" w:rsidRDefault="0011789E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алоглиптин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  <w:vMerge/>
          </w:tcPr>
          <w:p w:rsidR="0011789E" w:rsidRDefault="0011789E"/>
        </w:tc>
        <w:tc>
          <w:tcPr>
            <w:tcW w:w="3685" w:type="dxa"/>
            <w:vMerge/>
          </w:tcPr>
          <w:p w:rsidR="0011789E" w:rsidRDefault="0011789E"/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вилдаглиптин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  <w:vMerge/>
          </w:tcPr>
          <w:p w:rsidR="0011789E" w:rsidRDefault="0011789E"/>
        </w:tc>
        <w:tc>
          <w:tcPr>
            <w:tcW w:w="3685" w:type="dxa"/>
            <w:vMerge/>
          </w:tcPr>
          <w:p w:rsidR="0011789E" w:rsidRDefault="0011789E"/>
        </w:tc>
        <w:tc>
          <w:tcPr>
            <w:tcW w:w="2043" w:type="dxa"/>
          </w:tcPr>
          <w:p w:rsidR="0011789E" w:rsidRPr="003233C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3233C2">
              <w:rPr>
                <w:b/>
                <w:color w:val="FF0000"/>
              </w:rPr>
              <w:t>линаглиптин</w:t>
            </w:r>
            <w:proofErr w:type="spellEnd"/>
            <w:r w:rsidRPr="003233C2">
              <w:rPr>
                <w:b/>
                <w:color w:val="FF0000"/>
              </w:rPr>
              <w:t xml:space="preserve"> </w:t>
            </w:r>
            <w:hyperlink w:anchor="P7580" w:history="1">
              <w:r w:rsidRPr="003233C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  <w:vMerge/>
          </w:tcPr>
          <w:p w:rsidR="0011789E" w:rsidRDefault="0011789E"/>
        </w:tc>
        <w:tc>
          <w:tcPr>
            <w:tcW w:w="3685" w:type="dxa"/>
            <w:vMerge/>
          </w:tcPr>
          <w:p w:rsidR="0011789E" w:rsidRDefault="0011789E"/>
        </w:tc>
        <w:tc>
          <w:tcPr>
            <w:tcW w:w="2043" w:type="dxa"/>
          </w:tcPr>
          <w:p w:rsidR="0011789E" w:rsidRPr="003233C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3233C2">
              <w:rPr>
                <w:b/>
                <w:color w:val="FF0000"/>
              </w:rPr>
              <w:t>саксаглиптин</w:t>
            </w:r>
            <w:proofErr w:type="spellEnd"/>
            <w:r w:rsidRPr="003233C2">
              <w:rPr>
                <w:b/>
                <w:color w:val="FF0000"/>
              </w:rPr>
              <w:t xml:space="preserve"> </w:t>
            </w:r>
            <w:hyperlink w:anchor="P7580" w:history="1">
              <w:r w:rsidRPr="003233C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  <w:vMerge/>
          </w:tcPr>
          <w:p w:rsidR="0011789E" w:rsidRDefault="0011789E"/>
        </w:tc>
        <w:tc>
          <w:tcPr>
            <w:tcW w:w="3685" w:type="dxa"/>
            <w:vMerge/>
          </w:tcPr>
          <w:p w:rsidR="0011789E" w:rsidRDefault="0011789E"/>
        </w:tc>
        <w:tc>
          <w:tcPr>
            <w:tcW w:w="2043" w:type="dxa"/>
          </w:tcPr>
          <w:p w:rsidR="0011789E" w:rsidRPr="003233C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3233C2">
              <w:rPr>
                <w:b/>
                <w:color w:val="FF0000"/>
              </w:rPr>
              <w:t>ситаглиптин</w:t>
            </w:r>
            <w:proofErr w:type="spellEnd"/>
            <w:r w:rsidRPr="003233C2">
              <w:rPr>
                <w:b/>
                <w:color w:val="FF0000"/>
              </w:rPr>
              <w:t xml:space="preserve"> </w:t>
            </w:r>
            <w:hyperlink w:anchor="P7580" w:history="1">
              <w:r w:rsidRPr="003233C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аналоги </w:t>
            </w:r>
            <w:proofErr w:type="spellStart"/>
            <w:r>
              <w:t>глюкагоноподобного</w:t>
            </w:r>
            <w:proofErr w:type="spellEnd"/>
            <w:r>
              <w:t xml:space="preserve"> пептида-1</w:t>
            </w:r>
          </w:p>
        </w:tc>
        <w:tc>
          <w:tcPr>
            <w:tcW w:w="2043" w:type="dxa"/>
          </w:tcPr>
          <w:p w:rsidR="0011789E" w:rsidRPr="004F0D97" w:rsidRDefault="0011789E">
            <w:pPr>
              <w:pStyle w:val="ConsPlusNormal"/>
            </w:pPr>
            <w:proofErr w:type="spellStart"/>
            <w:r w:rsidRPr="004F0D97">
              <w:t>ликсисенатид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натрийзависимого</w:t>
            </w:r>
            <w:proofErr w:type="spellEnd"/>
            <w:r>
              <w:t xml:space="preserve"> переносчика глюкозы 2 типа</w:t>
            </w:r>
          </w:p>
        </w:tc>
        <w:tc>
          <w:tcPr>
            <w:tcW w:w="2043" w:type="dxa"/>
          </w:tcPr>
          <w:p w:rsidR="0011789E" w:rsidRPr="003233C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3233C2">
              <w:rPr>
                <w:b/>
                <w:color w:val="FF0000"/>
              </w:rPr>
              <w:t>дапаглифлозин</w:t>
            </w:r>
            <w:proofErr w:type="spellEnd"/>
            <w:r w:rsidRPr="003233C2">
              <w:rPr>
                <w:b/>
                <w:color w:val="FF0000"/>
              </w:rPr>
              <w:t xml:space="preserve"> </w:t>
            </w:r>
            <w:hyperlink w:anchor="P7580" w:history="1">
              <w:r w:rsidRPr="003233C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3233C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3233C2">
              <w:rPr>
                <w:b/>
                <w:color w:val="FF0000"/>
              </w:rPr>
              <w:t>эмпаглифлозин</w:t>
            </w:r>
            <w:proofErr w:type="spellEnd"/>
            <w:r w:rsidRPr="003233C2">
              <w:rPr>
                <w:b/>
                <w:color w:val="FF0000"/>
              </w:rPr>
              <w:t xml:space="preserve"> </w:t>
            </w:r>
            <w:hyperlink w:anchor="P7580" w:history="1">
              <w:r w:rsidRPr="003233C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репаглинид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витамины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витамин A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ретинол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драже;</w:t>
            </w:r>
          </w:p>
          <w:p w:rsidR="0011789E" w:rsidRDefault="0011789E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мазь для наружного применения;</w:t>
            </w:r>
          </w:p>
          <w:p w:rsidR="0011789E" w:rsidRDefault="0011789E">
            <w:pPr>
              <w:pStyle w:val="ConsPlusNormal"/>
            </w:pPr>
            <w:r>
              <w:t>раствор для приема внутрь;</w:t>
            </w:r>
          </w:p>
          <w:p w:rsidR="0011789E" w:rsidRDefault="0011789E">
            <w:pPr>
              <w:pStyle w:val="ConsPlusNormal"/>
            </w:pPr>
            <w:r>
              <w:t>раствор для приема внутрь (масляный);</w:t>
            </w:r>
          </w:p>
          <w:p w:rsidR="0011789E" w:rsidRDefault="0011789E">
            <w:pPr>
              <w:pStyle w:val="ConsPlusNormal"/>
            </w:pPr>
            <w:r>
              <w:t>раствор для приема внутрь и наружного применения;</w:t>
            </w:r>
          </w:p>
          <w:p w:rsidR="0011789E" w:rsidRDefault="0011789E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альфакальцидол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капли для приема внутрь;</w:t>
            </w:r>
          </w:p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кальцитриол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колекальциферол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капли для приема внутрь;</w:t>
            </w:r>
          </w:p>
          <w:p w:rsidR="0011789E" w:rsidRDefault="0011789E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тиамин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A11GA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драже;</w:t>
            </w:r>
          </w:p>
          <w:p w:rsidR="0011789E" w:rsidRDefault="0011789E">
            <w:pPr>
              <w:pStyle w:val="ConsPlusNormal"/>
            </w:pPr>
            <w:r>
              <w:t>капли для приема внутрь;</w:t>
            </w:r>
          </w:p>
          <w:p w:rsidR="0011789E" w:rsidRDefault="0011789E">
            <w:pPr>
              <w:pStyle w:val="ConsPlusNormal"/>
            </w:pPr>
            <w:r>
              <w:t>капсулы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11789E" w:rsidRDefault="0011789E">
            <w:pPr>
              <w:pStyle w:val="ConsPlusNormal"/>
            </w:pPr>
            <w:r>
              <w:t>порошок для приема внутрь;</w:t>
            </w:r>
          </w:p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пиридоксин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инъекций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 xml:space="preserve">калия и магния </w:t>
            </w:r>
            <w:proofErr w:type="spellStart"/>
            <w:r>
              <w:t>аспарагинат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эстрена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нандролон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2043" w:type="dxa"/>
          </w:tcPr>
          <w:p w:rsidR="0011789E" w:rsidRPr="003233C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3233C2">
              <w:rPr>
                <w:b/>
                <w:color w:val="FF0000"/>
              </w:rPr>
              <w:t>адеметионин</w:t>
            </w:r>
            <w:proofErr w:type="spellEnd"/>
            <w:r w:rsidRPr="003233C2">
              <w:rPr>
                <w:b/>
                <w:color w:val="FF0000"/>
              </w:rPr>
              <w:t xml:space="preserve"> </w:t>
            </w:r>
            <w:hyperlink w:anchor="P7580" w:history="1">
              <w:r w:rsidRPr="003233C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 кишечнорастворимые;</w:t>
            </w:r>
          </w:p>
          <w:p w:rsidR="0011789E" w:rsidRDefault="0011789E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A16AХ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043" w:type="dxa"/>
          </w:tcPr>
          <w:p w:rsidR="0011789E" w:rsidRPr="003233C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3233C2">
              <w:rPr>
                <w:b/>
                <w:color w:val="FF0000"/>
              </w:rPr>
              <w:t>тиоктовая</w:t>
            </w:r>
            <w:proofErr w:type="spellEnd"/>
            <w:r w:rsidRPr="003233C2">
              <w:rPr>
                <w:b/>
                <w:color w:val="FF0000"/>
              </w:rPr>
              <w:t xml:space="preserve"> кислота </w:t>
            </w:r>
            <w:hyperlink w:anchor="P7580" w:history="1">
              <w:r w:rsidRPr="003233C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варфарин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B01AB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группа гепарина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гепарин натрия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1789E" w:rsidRDefault="0011789E">
            <w:pPr>
              <w:pStyle w:val="ConsPlusNormal"/>
            </w:pPr>
            <w:r>
              <w:t>раствор для инъекций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3233C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3233C2">
              <w:rPr>
                <w:b/>
                <w:color w:val="FF0000"/>
              </w:rPr>
              <w:t>эноксапарин</w:t>
            </w:r>
            <w:proofErr w:type="spellEnd"/>
            <w:r w:rsidRPr="003233C2">
              <w:rPr>
                <w:b/>
                <w:color w:val="FF0000"/>
              </w:rPr>
              <w:t xml:space="preserve"> натрия </w:t>
            </w:r>
            <w:hyperlink w:anchor="P7580" w:history="1">
              <w:r w:rsidRPr="003233C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инъекций;</w:t>
            </w:r>
          </w:p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антиагреганты</w:t>
            </w:r>
            <w:proofErr w:type="spellEnd"/>
            <w:r>
              <w:t>, кроме гепарина</w:t>
            </w:r>
          </w:p>
        </w:tc>
        <w:tc>
          <w:tcPr>
            <w:tcW w:w="2043" w:type="dxa"/>
          </w:tcPr>
          <w:p w:rsidR="0011789E" w:rsidRPr="003233C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3233C2">
              <w:rPr>
                <w:b/>
                <w:color w:val="FF0000"/>
              </w:rPr>
              <w:t>клопидогрел</w:t>
            </w:r>
            <w:proofErr w:type="spellEnd"/>
            <w:r w:rsidRPr="003233C2">
              <w:rPr>
                <w:b/>
                <w:color w:val="FF0000"/>
              </w:rPr>
              <w:t xml:space="preserve"> </w:t>
            </w:r>
            <w:hyperlink w:anchor="P7580" w:history="1">
              <w:r w:rsidRPr="003233C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3233C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3233C2">
              <w:rPr>
                <w:b/>
                <w:color w:val="FF0000"/>
              </w:rPr>
              <w:t>тикагрелор</w:t>
            </w:r>
            <w:proofErr w:type="spellEnd"/>
            <w:r w:rsidRPr="003233C2">
              <w:rPr>
                <w:b/>
                <w:color w:val="FF0000"/>
              </w:rPr>
              <w:t xml:space="preserve"> </w:t>
            </w:r>
            <w:hyperlink w:anchor="P7580" w:history="1">
              <w:r w:rsidRPr="003233C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2043" w:type="dxa"/>
          </w:tcPr>
          <w:p w:rsidR="0011789E" w:rsidRPr="003233C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3233C2">
              <w:rPr>
                <w:b/>
                <w:color w:val="FF0000"/>
              </w:rPr>
              <w:t>дабигатрана</w:t>
            </w:r>
            <w:proofErr w:type="spellEnd"/>
            <w:r w:rsidRPr="003233C2">
              <w:rPr>
                <w:b/>
                <w:color w:val="FF0000"/>
              </w:rPr>
              <w:t xml:space="preserve"> </w:t>
            </w:r>
            <w:proofErr w:type="spellStart"/>
            <w:r w:rsidRPr="003233C2">
              <w:rPr>
                <w:b/>
                <w:color w:val="FF0000"/>
              </w:rPr>
              <w:t>этексилат</w:t>
            </w:r>
            <w:proofErr w:type="spellEnd"/>
            <w:r w:rsidRPr="003233C2">
              <w:rPr>
                <w:b/>
                <w:color w:val="FF0000"/>
              </w:rPr>
              <w:t xml:space="preserve"> </w:t>
            </w:r>
            <w:hyperlink w:anchor="P7580" w:history="1">
              <w:r w:rsidRPr="003233C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прямые ингибиторы фактора </w:t>
            </w:r>
            <w:proofErr w:type="spellStart"/>
            <w:r>
              <w:t>Xa</w:t>
            </w:r>
            <w:proofErr w:type="spellEnd"/>
          </w:p>
        </w:tc>
        <w:tc>
          <w:tcPr>
            <w:tcW w:w="2043" w:type="dxa"/>
          </w:tcPr>
          <w:p w:rsidR="0011789E" w:rsidRPr="003233C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3233C2">
              <w:rPr>
                <w:b/>
                <w:color w:val="FF0000"/>
              </w:rPr>
              <w:t>апиксабан</w:t>
            </w:r>
            <w:proofErr w:type="spellEnd"/>
            <w:r w:rsidRPr="003233C2">
              <w:rPr>
                <w:b/>
                <w:color w:val="FF0000"/>
              </w:rPr>
              <w:t xml:space="preserve"> </w:t>
            </w:r>
            <w:hyperlink w:anchor="P7580" w:history="1">
              <w:r w:rsidRPr="003233C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3233C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3233C2">
              <w:rPr>
                <w:b/>
                <w:color w:val="FF0000"/>
              </w:rPr>
              <w:t>ривароксабан</w:t>
            </w:r>
            <w:proofErr w:type="spellEnd"/>
            <w:r w:rsidRPr="003233C2">
              <w:rPr>
                <w:b/>
                <w:color w:val="FF0000"/>
              </w:rPr>
              <w:t xml:space="preserve"> </w:t>
            </w:r>
            <w:hyperlink w:anchor="P7580" w:history="1">
              <w:r w:rsidRPr="003233C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гемостатические</w:t>
            </w:r>
            <w:proofErr w:type="spellEnd"/>
            <w:r>
              <w:t xml:space="preserve">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витамин K и другие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витамин K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менадиона</w:t>
            </w:r>
            <w:proofErr w:type="spellEnd"/>
            <w:r>
              <w:t xml:space="preserve"> натрия бисульфит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другие системные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2043" w:type="dxa"/>
          </w:tcPr>
          <w:p w:rsidR="0011789E" w:rsidRPr="004F0D97" w:rsidRDefault="0011789E">
            <w:pPr>
              <w:pStyle w:val="ConsPlusNormal"/>
              <w:rPr>
                <w:b/>
              </w:rPr>
            </w:pPr>
            <w:proofErr w:type="spellStart"/>
            <w:r w:rsidRPr="003233C2">
              <w:rPr>
                <w:b/>
                <w:color w:val="FF0000"/>
              </w:rPr>
              <w:t>элтромбопаг</w:t>
            </w:r>
            <w:proofErr w:type="spellEnd"/>
            <w:r w:rsidRPr="003233C2">
              <w:rPr>
                <w:b/>
                <w:color w:val="FF0000"/>
              </w:rPr>
              <w:t xml:space="preserve"> </w:t>
            </w:r>
            <w:hyperlink w:anchor="P7580" w:history="1">
              <w:r w:rsidRPr="003233C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этамзилат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 железа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 xml:space="preserve">железа (III) гидроксид </w:t>
            </w:r>
            <w:proofErr w:type="spellStart"/>
            <w:r>
              <w:t>полимальтозат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капли для приема внутрь;</w:t>
            </w:r>
          </w:p>
          <w:p w:rsidR="0011789E" w:rsidRDefault="0011789E">
            <w:pPr>
              <w:pStyle w:val="ConsPlusNormal"/>
            </w:pPr>
            <w:r>
              <w:t>раствор для приема внутрь;</w:t>
            </w:r>
          </w:p>
          <w:p w:rsidR="0011789E" w:rsidRDefault="0011789E">
            <w:pPr>
              <w:pStyle w:val="ConsPlusNormal"/>
            </w:pPr>
            <w:r>
              <w:t>сироп;</w:t>
            </w:r>
          </w:p>
          <w:p w:rsidR="0011789E" w:rsidRDefault="0011789E">
            <w:pPr>
              <w:pStyle w:val="ConsPlusNormal"/>
            </w:pPr>
            <w:r>
              <w:t>таблетки жевательные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2043" w:type="dxa"/>
          </w:tcPr>
          <w:p w:rsidR="0011789E" w:rsidRPr="004F0D97" w:rsidRDefault="0011789E">
            <w:pPr>
              <w:pStyle w:val="ConsPlusNormal"/>
              <w:rPr>
                <w:b/>
              </w:rPr>
            </w:pPr>
            <w:r w:rsidRPr="003233C2">
              <w:rPr>
                <w:b/>
                <w:color w:val="FF0000"/>
              </w:rPr>
              <w:t xml:space="preserve">железа (III) гидроксида сахарозный комплекс </w:t>
            </w:r>
            <w:hyperlink w:anchor="P7580" w:history="1">
              <w:r w:rsidRPr="003233C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</w:t>
            </w:r>
            <w:proofErr w:type="spellStart"/>
            <w:r>
              <w:t>цианокобаламин</w:t>
            </w:r>
            <w:proofErr w:type="spellEnd"/>
            <w:r>
              <w:t xml:space="preserve"> и его аналоги)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цианокобаламин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инъекций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2043" w:type="dxa"/>
          </w:tcPr>
          <w:p w:rsidR="0011789E" w:rsidRPr="003233C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3233C2">
              <w:rPr>
                <w:b/>
                <w:color w:val="FF0000"/>
              </w:rPr>
              <w:t>дарбэпоэтин</w:t>
            </w:r>
            <w:proofErr w:type="spellEnd"/>
            <w:r w:rsidRPr="003233C2">
              <w:rPr>
                <w:b/>
                <w:color w:val="FF0000"/>
              </w:rPr>
              <w:t xml:space="preserve"> альфа </w:t>
            </w:r>
            <w:hyperlink w:anchor="P7580" w:history="1">
              <w:r w:rsidRPr="003233C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инъекций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3233C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3233C2">
              <w:rPr>
                <w:b/>
                <w:color w:val="FF0000"/>
              </w:rPr>
              <w:t>метоксиполиэтиленгликоль-эпоэтин</w:t>
            </w:r>
            <w:proofErr w:type="spellEnd"/>
            <w:r w:rsidRPr="003233C2">
              <w:rPr>
                <w:b/>
                <w:color w:val="FF0000"/>
              </w:rPr>
              <w:t xml:space="preserve"> бета </w:t>
            </w:r>
            <w:hyperlink w:anchor="P7580" w:history="1">
              <w:r w:rsidRPr="003233C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эпоэтин</w:t>
            </w:r>
            <w:proofErr w:type="spellEnd"/>
            <w:r>
              <w:t xml:space="preserve"> альфа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эпоэтин</w:t>
            </w:r>
            <w:proofErr w:type="spellEnd"/>
            <w:r>
              <w:t xml:space="preserve"> бета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11789E" w:rsidRDefault="0011789E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1789E" w:rsidRDefault="0011789E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дигоксин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 (для детей)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прокаинамид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пропафенон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амиодарон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лаппаконитина</w:t>
            </w:r>
            <w:proofErr w:type="spellEnd"/>
            <w:r>
              <w:t xml:space="preserve"> </w:t>
            </w:r>
            <w:proofErr w:type="spellStart"/>
            <w:r>
              <w:t>гидробромид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динитрат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спрей дозированный;</w:t>
            </w:r>
          </w:p>
          <w:p w:rsidR="0011789E" w:rsidRDefault="0011789E">
            <w:pPr>
              <w:pStyle w:val="ConsPlusNormal"/>
            </w:pPr>
            <w:r>
              <w:t>спрей подъязычный дозированный;</w:t>
            </w:r>
          </w:p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мононитрат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капсулы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 xml:space="preserve">капсулы </w:t>
            </w:r>
            <w:proofErr w:type="spellStart"/>
            <w:r>
              <w:t>ретард</w:t>
            </w:r>
            <w:proofErr w:type="spellEnd"/>
            <w:r>
              <w:t>;</w:t>
            </w:r>
          </w:p>
          <w:p w:rsidR="0011789E" w:rsidRDefault="0011789E">
            <w:pPr>
              <w:pStyle w:val="ConsPlusNormal"/>
            </w:pPr>
            <w:r>
              <w:t>капсулы с пролонгированным высвобождением;</w:t>
            </w:r>
          </w:p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 xml:space="preserve">таблетки пролонгированного </w:t>
            </w:r>
            <w:r>
              <w:lastRenderedPageBreak/>
              <w:t>действия,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нитроглицерин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аэрозоль подъязычный дозированный;</w:t>
            </w:r>
          </w:p>
          <w:p w:rsidR="0011789E" w:rsidRDefault="0011789E">
            <w:pPr>
              <w:pStyle w:val="ConsPlusNormal"/>
            </w:pPr>
            <w:r>
              <w:t>капсулы подъязычные;</w:t>
            </w:r>
          </w:p>
          <w:p w:rsidR="0011789E" w:rsidRDefault="0011789E">
            <w:pPr>
              <w:pStyle w:val="ConsPlusNormal"/>
            </w:pPr>
            <w:r>
              <w:t>пленки для наклеивания на десну;</w:t>
            </w:r>
          </w:p>
          <w:p w:rsidR="0011789E" w:rsidRDefault="0011789E">
            <w:pPr>
              <w:pStyle w:val="ConsPlusNormal"/>
            </w:pPr>
            <w:r>
              <w:t>спрей подъязычный дозированный;</w:t>
            </w:r>
          </w:p>
          <w:p w:rsidR="0011789E" w:rsidRDefault="0011789E">
            <w:pPr>
              <w:pStyle w:val="ConsPlusNormal"/>
            </w:pPr>
            <w:r>
              <w:t>таблетки подъязычные;</w:t>
            </w:r>
          </w:p>
          <w:p w:rsidR="0011789E" w:rsidRDefault="0011789E">
            <w:pPr>
              <w:pStyle w:val="ConsPlusNormal"/>
            </w:pPr>
            <w:r>
              <w:t xml:space="preserve">таблетки </w:t>
            </w:r>
            <w:proofErr w:type="spellStart"/>
            <w:r>
              <w:t>сублингвальные</w:t>
            </w:r>
            <w:proofErr w:type="spellEnd"/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2043" w:type="dxa"/>
          </w:tcPr>
          <w:p w:rsidR="0011789E" w:rsidRPr="004F0D97" w:rsidRDefault="0011789E">
            <w:pPr>
              <w:pStyle w:val="ConsPlusNormal"/>
              <w:rPr>
                <w:b/>
              </w:rPr>
            </w:pPr>
            <w:proofErr w:type="spellStart"/>
            <w:r w:rsidRPr="003233C2">
              <w:rPr>
                <w:b/>
                <w:color w:val="FF0000"/>
              </w:rPr>
              <w:t>мельдоний</w:t>
            </w:r>
            <w:proofErr w:type="spellEnd"/>
            <w:r w:rsidRPr="003233C2">
              <w:rPr>
                <w:b/>
                <w:color w:val="FF0000"/>
              </w:rPr>
              <w:t xml:space="preserve"> </w:t>
            </w:r>
            <w:hyperlink w:anchor="P7580" w:history="1">
              <w:r w:rsidRPr="003233C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антигипертензивные</w:t>
            </w:r>
            <w:proofErr w:type="spellEnd"/>
            <w:r>
              <w:t xml:space="preserve">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антиадренергические</w:t>
            </w:r>
            <w:proofErr w:type="spellEnd"/>
            <w:r>
              <w:t xml:space="preserve"> средства центрального действия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метилдопа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метилдопа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агонисты </w:t>
            </w:r>
            <w:proofErr w:type="spellStart"/>
            <w:r>
              <w:t>имидазолиновых</w:t>
            </w:r>
            <w:proofErr w:type="spellEnd"/>
            <w:r>
              <w:t xml:space="preserve"> рецепторов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клонидин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моксонидин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антиадренергические</w:t>
            </w:r>
            <w:proofErr w:type="spellEnd"/>
            <w:r>
              <w:t xml:space="preserve"> средства периферического действия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альфа-</w:t>
            </w:r>
            <w:proofErr w:type="spellStart"/>
            <w:r>
              <w:t>адреноблокаторы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доксазозин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урапидил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другие </w:t>
            </w:r>
            <w:proofErr w:type="spellStart"/>
            <w:r>
              <w:t>антигипертензивные</w:t>
            </w:r>
            <w:proofErr w:type="spellEnd"/>
            <w:r>
              <w:t xml:space="preserve">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антигипертензивные</w:t>
            </w:r>
            <w:proofErr w:type="spellEnd"/>
            <w:r>
              <w:t xml:space="preserve"> средства для лечения легочной артериальной гипертензии</w:t>
            </w:r>
          </w:p>
        </w:tc>
        <w:tc>
          <w:tcPr>
            <w:tcW w:w="2043" w:type="dxa"/>
          </w:tcPr>
          <w:p w:rsidR="0011789E" w:rsidRPr="00191EF4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191EF4">
              <w:rPr>
                <w:b/>
                <w:color w:val="FF0000"/>
              </w:rPr>
              <w:t>амбризентан</w:t>
            </w:r>
            <w:proofErr w:type="spellEnd"/>
            <w:r w:rsidRPr="00191EF4">
              <w:rPr>
                <w:b/>
                <w:color w:val="FF0000"/>
              </w:rPr>
              <w:t xml:space="preserve"> </w:t>
            </w:r>
            <w:hyperlink w:anchor="P7580" w:history="1">
              <w:r w:rsidRPr="00191EF4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191EF4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191EF4">
              <w:rPr>
                <w:b/>
                <w:color w:val="FF0000"/>
              </w:rPr>
              <w:t>риоцигуат</w:t>
            </w:r>
            <w:proofErr w:type="spellEnd"/>
            <w:r w:rsidRPr="00191EF4">
              <w:rPr>
                <w:b/>
                <w:color w:val="FF0000"/>
              </w:rPr>
              <w:t xml:space="preserve"> </w:t>
            </w:r>
            <w:hyperlink w:anchor="P7580" w:history="1">
              <w:r w:rsidRPr="00191EF4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диуретики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тиазидные</w:t>
            </w:r>
            <w:proofErr w:type="spellEnd"/>
            <w:r>
              <w:t xml:space="preserve"> диуретики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тиазиды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гидрохлоротиазид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тиазидоподобные</w:t>
            </w:r>
            <w:proofErr w:type="spellEnd"/>
            <w:r>
              <w:t xml:space="preserve"> диуретики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сульфонамиды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индапамид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C03C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сульфонамиды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фуросемид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спиронолактон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пропранолол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соталол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атенолол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бисопролол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метопролол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с замедленным высвобождением,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11789E" w:rsidRDefault="0011789E">
            <w:pPr>
              <w:pStyle w:val="ConsPlusNormal"/>
            </w:pPr>
            <w:r>
              <w:t xml:space="preserve">таблетки с пролонгированным высвобождением, покрытые </w:t>
            </w:r>
            <w:r>
              <w:lastRenderedPageBreak/>
              <w:t>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C07AG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альф</w:t>
            </w:r>
            <w:proofErr w:type="gramStart"/>
            <w:r>
              <w:t>а-</w:t>
            </w:r>
            <w:proofErr w:type="gramEnd"/>
            <w:r>
              <w:t xml:space="preserve"> и бета-адреноблокаторы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карведилол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gramStart"/>
            <w:r>
              <w:t>селективные блокаторы кальциевых каналов с преимущественным действием на сосуды</w:t>
            </w:r>
            <w:proofErr w:type="gram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дигидропиридина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амлодипин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нимодипин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нифедипин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 с модифицированным, высвобождением,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с пролонгированным, высвобождением,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 с пролонгированным, высвобождением,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блокаторы кальциевых каналов с прямым действием на сердце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фенилалкиламина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верапамил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1789E" w:rsidRDefault="0011789E">
            <w:pPr>
              <w:pStyle w:val="ConsPlusNormal"/>
            </w:pPr>
            <w:r>
              <w:t xml:space="preserve">таблетки пролонгированного действия, покрытые пленочной </w:t>
            </w:r>
            <w:r>
              <w:lastRenderedPageBreak/>
              <w:t>оболочкой;</w:t>
            </w:r>
          </w:p>
          <w:p w:rsidR="0011789E" w:rsidRDefault="0011789E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C09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средства, действующие на ренин-</w:t>
            </w:r>
            <w:proofErr w:type="spellStart"/>
            <w:r>
              <w:t>ангиотензиновую</w:t>
            </w:r>
            <w:proofErr w:type="spellEnd"/>
            <w:r>
              <w:t xml:space="preserve"> систему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ингибиторы АПФ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ингибиторы АПФ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каптоприл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лизиноприл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периндоприл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 xml:space="preserve">таблетки, </w:t>
            </w:r>
            <w:proofErr w:type="spellStart"/>
            <w:r>
              <w:t>диспергируемые</w:t>
            </w:r>
            <w:proofErr w:type="spellEnd"/>
            <w:r>
              <w:t xml:space="preserve"> в полости рта;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эналаприл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антагонисты рецепторов </w:t>
            </w:r>
            <w:proofErr w:type="spellStart"/>
            <w:r>
              <w:t>ангиотензина</w:t>
            </w:r>
            <w:proofErr w:type="spellEnd"/>
            <w:r>
              <w:t xml:space="preserve"> II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антагонисты рецепторов </w:t>
            </w:r>
            <w:proofErr w:type="spellStart"/>
            <w:r>
              <w:t>ангиотензина</w:t>
            </w:r>
            <w:proofErr w:type="spellEnd"/>
            <w:r>
              <w:t xml:space="preserve"> II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лозартан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C09D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антагонисты рецепторов </w:t>
            </w:r>
            <w:proofErr w:type="spellStart"/>
            <w:r>
              <w:t>ангиотензина</w:t>
            </w:r>
            <w:proofErr w:type="spellEnd"/>
            <w:r>
              <w:t xml:space="preserve"> II в комбинации с другими средствами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антагонисты рецепторов </w:t>
            </w:r>
            <w:proofErr w:type="spellStart"/>
            <w:r>
              <w:t>ангиотензина</w:t>
            </w:r>
            <w:proofErr w:type="spellEnd"/>
            <w:r>
              <w:t xml:space="preserve"> II в комбинации с другими средствами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валсартан</w:t>
            </w:r>
            <w:proofErr w:type="spellEnd"/>
            <w:r>
              <w:t xml:space="preserve"> + </w:t>
            </w:r>
            <w:proofErr w:type="spellStart"/>
            <w:r>
              <w:t>сакубитрил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гиполипидемические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гиполипидемические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ингибиторы ГМГ-</w:t>
            </w:r>
            <w:proofErr w:type="spellStart"/>
            <w:r>
              <w:t>КоА</w:t>
            </w:r>
            <w:proofErr w:type="spellEnd"/>
            <w:r>
              <w:t>-</w:t>
            </w:r>
            <w:proofErr w:type="spellStart"/>
            <w:r>
              <w:t>редуктазы</w:t>
            </w:r>
            <w:proofErr w:type="spellEnd"/>
          </w:p>
        </w:tc>
        <w:tc>
          <w:tcPr>
            <w:tcW w:w="2043" w:type="dxa"/>
          </w:tcPr>
          <w:p w:rsidR="0011789E" w:rsidRPr="00191EF4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191EF4">
              <w:rPr>
                <w:b/>
                <w:color w:val="FF0000"/>
              </w:rPr>
              <w:t>аторвастатин</w:t>
            </w:r>
            <w:proofErr w:type="spellEnd"/>
            <w:r w:rsidRPr="00191EF4">
              <w:rPr>
                <w:b/>
                <w:color w:val="FF0000"/>
              </w:rPr>
              <w:t xml:space="preserve"> </w:t>
            </w:r>
            <w:hyperlink w:anchor="P7580" w:history="1">
              <w:r w:rsidRPr="00191EF4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191EF4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191EF4">
              <w:rPr>
                <w:b/>
                <w:color w:val="FF0000"/>
              </w:rPr>
              <w:t>симвастатин</w:t>
            </w:r>
            <w:proofErr w:type="spellEnd"/>
            <w:r w:rsidRPr="00191EF4">
              <w:rPr>
                <w:b/>
                <w:color w:val="FF0000"/>
              </w:rPr>
              <w:t xml:space="preserve"> </w:t>
            </w:r>
            <w:hyperlink w:anchor="P7580" w:history="1">
              <w:r w:rsidRPr="00191EF4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фибраты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фенофибрат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капсулы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  <w:vMerge w:val="restart"/>
          </w:tcPr>
          <w:p w:rsidR="0011789E" w:rsidRDefault="0011789E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3685" w:type="dxa"/>
            <w:vMerge w:val="restart"/>
          </w:tcPr>
          <w:p w:rsidR="0011789E" w:rsidRDefault="0011789E">
            <w:pPr>
              <w:pStyle w:val="ConsPlusNormal"/>
            </w:pPr>
            <w:r>
              <w:t xml:space="preserve">другие </w:t>
            </w:r>
            <w:proofErr w:type="spellStart"/>
            <w:r>
              <w:t>гиполипидемические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2043" w:type="dxa"/>
          </w:tcPr>
          <w:p w:rsidR="0011789E" w:rsidRPr="00191EF4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191EF4">
              <w:rPr>
                <w:b/>
                <w:color w:val="FF0000"/>
              </w:rPr>
              <w:t>алирокумаб</w:t>
            </w:r>
            <w:proofErr w:type="spellEnd"/>
            <w:r w:rsidRPr="00191EF4">
              <w:rPr>
                <w:b/>
                <w:color w:val="FF0000"/>
              </w:rPr>
              <w:t xml:space="preserve"> </w:t>
            </w:r>
            <w:hyperlink w:anchor="P7580" w:history="1">
              <w:r w:rsidRPr="00191EF4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  <w:vMerge/>
          </w:tcPr>
          <w:p w:rsidR="0011789E" w:rsidRDefault="0011789E"/>
        </w:tc>
        <w:tc>
          <w:tcPr>
            <w:tcW w:w="3685" w:type="dxa"/>
            <w:vMerge/>
          </w:tcPr>
          <w:p w:rsidR="0011789E" w:rsidRDefault="0011789E"/>
        </w:tc>
        <w:tc>
          <w:tcPr>
            <w:tcW w:w="2043" w:type="dxa"/>
          </w:tcPr>
          <w:p w:rsidR="0011789E" w:rsidRPr="00191EF4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191EF4">
              <w:rPr>
                <w:b/>
                <w:color w:val="FF0000"/>
              </w:rPr>
              <w:t>эволокумаб</w:t>
            </w:r>
            <w:proofErr w:type="spellEnd"/>
            <w:r w:rsidRPr="00191EF4">
              <w:rPr>
                <w:b/>
                <w:color w:val="FF0000"/>
              </w:rPr>
              <w:t xml:space="preserve"> </w:t>
            </w:r>
            <w:hyperlink w:anchor="P7580" w:history="1">
              <w:r w:rsidRPr="00191EF4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D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мазь для наружного применения;</w:t>
            </w:r>
          </w:p>
          <w:p w:rsidR="0011789E" w:rsidRDefault="0011789E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диоксометилтетрагидро</w:t>
            </w:r>
            <w:proofErr w:type="spellEnd"/>
            <w:r>
              <w:t xml:space="preserve">-пиримидин + </w:t>
            </w:r>
            <w:proofErr w:type="spellStart"/>
            <w:r>
              <w:t>сульфадиметоксин</w:t>
            </w:r>
            <w:proofErr w:type="spellEnd"/>
            <w:r>
              <w:t xml:space="preserve"> + </w:t>
            </w:r>
            <w:proofErr w:type="spellStart"/>
            <w:r>
              <w:t>тримекаин</w:t>
            </w:r>
            <w:proofErr w:type="spellEnd"/>
            <w:r>
              <w:t xml:space="preserve"> + </w:t>
            </w:r>
            <w:proofErr w:type="spellStart"/>
            <w:r>
              <w:t>хлорамфеникол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proofErr w:type="gramStart"/>
            <w:r>
              <w:t>глюкокортикоиды</w:t>
            </w:r>
            <w:proofErr w:type="spellEnd"/>
            <w:r>
              <w:t>, применяемые в дерматологии</w:t>
            </w:r>
            <w:proofErr w:type="gram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  <w:r>
              <w:t xml:space="preserve"> с высокой активностью (группа III)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мометазон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крем для наружного применения;</w:t>
            </w:r>
          </w:p>
          <w:p w:rsidR="0011789E" w:rsidRDefault="0011789E">
            <w:pPr>
              <w:pStyle w:val="ConsPlusNormal"/>
            </w:pPr>
            <w:r>
              <w:t>мазь для наружного применения;</w:t>
            </w:r>
          </w:p>
          <w:p w:rsidR="0011789E" w:rsidRDefault="0011789E">
            <w:pPr>
              <w:pStyle w:val="ConsPlusNormal"/>
            </w:pPr>
            <w:r>
              <w:t>порошок для ингаляций дозированный;</w:t>
            </w:r>
          </w:p>
          <w:p w:rsidR="0011789E" w:rsidRDefault="0011789E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бигуаниды</w:t>
            </w:r>
            <w:proofErr w:type="spellEnd"/>
            <w:r>
              <w:t xml:space="preserve"> и </w:t>
            </w:r>
            <w:proofErr w:type="spellStart"/>
            <w:r>
              <w:t>амидины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хлоргексидин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местного применения;</w:t>
            </w:r>
          </w:p>
          <w:p w:rsidR="0011789E" w:rsidRDefault="0011789E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11789E" w:rsidRDefault="0011789E">
            <w:pPr>
              <w:pStyle w:val="ConsPlusNormal"/>
            </w:pPr>
            <w:r>
              <w:t>раствор для наружного применения;</w:t>
            </w:r>
          </w:p>
          <w:p w:rsidR="0011789E" w:rsidRDefault="0011789E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11789E" w:rsidRDefault="0011789E">
            <w:pPr>
              <w:pStyle w:val="ConsPlusNormal"/>
            </w:pPr>
            <w:r>
              <w:t>спрей для наружного применения (</w:t>
            </w:r>
            <w:proofErr w:type="gramStart"/>
            <w:r>
              <w:t>спиртовой</w:t>
            </w:r>
            <w:proofErr w:type="gramEnd"/>
            <w:r>
              <w:t>);</w:t>
            </w:r>
          </w:p>
          <w:p w:rsidR="0011789E" w:rsidRDefault="0011789E">
            <w:pPr>
              <w:pStyle w:val="ConsPlusNormal"/>
            </w:pPr>
            <w:r>
              <w:t>суппозитории вагинальные;</w:t>
            </w:r>
          </w:p>
          <w:p w:rsidR="0011789E" w:rsidRDefault="0011789E">
            <w:pPr>
              <w:pStyle w:val="ConsPlusNormal"/>
            </w:pPr>
            <w:r>
              <w:t>таблетки вагинальные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 йода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повидон</w:t>
            </w:r>
            <w:proofErr w:type="spellEnd"/>
            <w:r>
              <w:t>-йод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11789E" w:rsidRDefault="0011789E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этанол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11789E" w:rsidRDefault="0011789E">
            <w:pPr>
              <w:pStyle w:val="ConsPlusNormal"/>
            </w:pPr>
            <w:r>
              <w:t xml:space="preserve">концентрат для приготовления раствора для наружного применения </w:t>
            </w:r>
            <w:r>
              <w:lastRenderedPageBreak/>
              <w:t>и приготовления лекарственных форм;</w:t>
            </w:r>
          </w:p>
          <w:p w:rsidR="0011789E" w:rsidRDefault="0011789E">
            <w:pPr>
              <w:pStyle w:val="ConsPlusNormal"/>
            </w:pPr>
            <w:r>
              <w:t>раствор для наружного применения;</w:t>
            </w:r>
          </w:p>
          <w:p w:rsidR="0011789E" w:rsidRDefault="0011789E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D11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препараты для лечения дерматита, кроме </w:t>
            </w:r>
            <w:proofErr w:type="spellStart"/>
            <w:r>
              <w:t>глюкокортикоидов</w:t>
            </w:r>
            <w:proofErr w:type="spellEnd"/>
          </w:p>
        </w:tc>
        <w:tc>
          <w:tcPr>
            <w:tcW w:w="2043" w:type="dxa"/>
          </w:tcPr>
          <w:p w:rsidR="0011789E" w:rsidRPr="004F0D97" w:rsidRDefault="0011789E">
            <w:pPr>
              <w:pStyle w:val="ConsPlusNormal"/>
              <w:rPr>
                <w:b/>
              </w:rPr>
            </w:pPr>
            <w:proofErr w:type="spellStart"/>
            <w:r w:rsidRPr="00191EF4">
              <w:rPr>
                <w:b/>
                <w:color w:val="FF0000"/>
              </w:rPr>
              <w:t>пимекролимус</w:t>
            </w:r>
            <w:proofErr w:type="spellEnd"/>
            <w:r w:rsidRPr="00191EF4">
              <w:rPr>
                <w:b/>
                <w:color w:val="FF0000"/>
              </w:rPr>
              <w:t xml:space="preserve"> </w:t>
            </w:r>
            <w:hyperlink w:anchor="P7580" w:history="1">
              <w:r w:rsidRPr="00191EF4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противомикробные препараты и антисептики, кроме комбинированных препаратов с </w:t>
            </w:r>
            <w:proofErr w:type="spellStart"/>
            <w:r>
              <w:t>глюкокортикоидами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натамицин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суппозитории вагинальные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клотримазол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гель вагинальный;</w:t>
            </w:r>
          </w:p>
          <w:p w:rsidR="0011789E" w:rsidRDefault="0011789E">
            <w:pPr>
              <w:pStyle w:val="ConsPlusNormal"/>
            </w:pPr>
            <w:r>
              <w:t>суппозитории вагинальные;</w:t>
            </w:r>
          </w:p>
          <w:p w:rsidR="0011789E" w:rsidRDefault="0011789E">
            <w:pPr>
              <w:pStyle w:val="ConsPlusNormal"/>
            </w:pPr>
            <w:r>
              <w:t>таблетки вагинальные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адреномиметики</w:t>
            </w:r>
            <w:proofErr w:type="spellEnd"/>
            <w:r>
              <w:t xml:space="preserve">, </w:t>
            </w:r>
            <w:proofErr w:type="spellStart"/>
            <w:r>
              <w:t>токолитические</w:t>
            </w:r>
            <w:proofErr w:type="spellEnd"/>
            <w:r>
              <w:t xml:space="preserve">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гексопреналин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бромокриптин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андрогены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тестостерон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гель для наружного применения;</w:t>
            </w:r>
          </w:p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гестагены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G03DA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прогестерон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прегнадиена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дидрогестерон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эстрена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норэтистерон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гонадотропины</w:t>
            </w:r>
          </w:p>
        </w:tc>
        <w:tc>
          <w:tcPr>
            <w:tcW w:w="2043" w:type="dxa"/>
          </w:tcPr>
          <w:p w:rsidR="0011789E" w:rsidRPr="00191EF4" w:rsidRDefault="0011789E">
            <w:pPr>
              <w:pStyle w:val="ConsPlusNormal"/>
              <w:rPr>
                <w:b/>
                <w:color w:val="FF0000"/>
              </w:rPr>
            </w:pPr>
            <w:r w:rsidRPr="00191EF4">
              <w:rPr>
                <w:b/>
                <w:color w:val="FF0000"/>
              </w:rPr>
              <w:t xml:space="preserve">гонадотропин хорионический </w:t>
            </w:r>
            <w:hyperlink w:anchor="P7580" w:history="1">
              <w:r w:rsidRPr="00191EF4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11789E" w:rsidRDefault="0011789E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антиандрогены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антиандрогены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ципротерон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солифенацин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альфа-</w:t>
            </w:r>
            <w:proofErr w:type="spellStart"/>
            <w:r>
              <w:t>адреноблокаторы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алфузозин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тамсулозин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 кишечнорастворимые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11789E" w:rsidRDefault="0011789E">
            <w:pPr>
              <w:pStyle w:val="ConsPlusNormal"/>
            </w:pPr>
            <w:r>
              <w:t>капсулы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1789E" w:rsidRDefault="0011789E">
            <w:pPr>
              <w:pStyle w:val="ConsPlusNormal"/>
            </w:pPr>
            <w:r>
              <w:t>капсулы с пролонгированным высвобождением;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 xml:space="preserve">таблетки с контролируемым высвобождением, покрытые </w:t>
            </w:r>
            <w:r>
              <w:lastRenderedPageBreak/>
              <w:t>оболочкой;</w:t>
            </w:r>
          </w:p>
          <w:p w:rsidR="0011789E" w:rsidRDefault="0011789E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G04CB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финастерид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соматропин</w:t>
            </w:r>
            <w:proofErr w:type="spellEnd"/>
            <w:r>
              <w:t xml:space="preserve"> и его агонисты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соматропин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десмопрессин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капли назальные;</w:t>
            </w:r>
          </w:p>
          <w:p w:rsidR="0011789E" w:rsidRDefault="0011789E">
            <w:pPr>
              <w:pStyle w:val="ConsPlusNormal"/>
            </w:pPr>
            <w:r>
              <w:t>спрей назальный дозированный;</w:t>
            </w:r>
          </w:p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 xml:space="preserve"> в полости рта;</w:t>
            </w:r>
          </w:p>
          <w:p w:rsidR="0011789E" w:rsidRDefault="0011789E">
            <w:pPr>
              <w:pStyle w:val="ConsPlusNormal"/>
            </w:pPr>
            <w:r>
              <w:t>таблетки-лиофилизат;</w:t>
            </w:r>
          </w:p>
          <w:p w:rsidR="0011789E" w:rsidRDefault="0011789E">
            <w:pPr>
              <w:pStyle w:val="ConsPlusNormal"/>
            </w:pPr>
            <w:r>
              <w:t>таблетки подъязычные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Н01CB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соматостатин</w:t>
            </w:r>
            <w:proofErr w:type="spellEnd"/>
            <w:r>
              <w:t xml:space="preserve"> и аналоги</w:t>
            </w:r>
          </w:p>
        </w:tc>
        <w:tc>
          <w:tcPr>
            <w:tcW w:w="2043" w:type="dxa"/>
          </w:tcPr>
          <w:p w:rsidR="0011789E" w:rsidRPr="00191EF4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191EF4">
              <w:rPr>
                <w:b/>
                <w:color w:val="FF0000"/>
              </w:rPr>
              <w:t>ланреотид</w:t>
            </w:r>
            <w:proofErr w:type="spellEnd"/>
            <w:r w:rsidRPr="00191EF4">
              <w:rPr>
                <w:b/>
                <w:color w:val="FF0000"/>
              </w:rPr>
              <w:t xml:space="preserve"> </w:t>
            </w:r>
            <w:hyperlink w:anchor="P7580" w:history="1">
              <w:r w:rsidRPr="00191EF4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191EF4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191EF4">
              <w:rPr>
                <w:b/>
                <w:color w:val="FF0000"/>
              </w:rPr>
              <w:t>октреотид</w:t>
            </w:r>
            <w:proofErr w:type="spellEnd"/>
            <w:r w:rsidRPr="00191EF4">
              <w:rPr>
                <w:b/>
                <w:color w:val="FF0000"/>
              </w:rPr>
              <w:t xml:space="preserve"> </w:t>
            </w:r>
            <w:hyperlink w:anchor="P7580" w:history="1">
              <w:r w:rsidRPr="00191EF4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:rsidR="0011789E" w:rsidRDefault="0011789E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1789E" w:rsidRDefault="0011789E">
            <w:pPr>
              <w:pStyle w:val="ConsPlusNormal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  <w:r>
              <w:t xml:space="preserve"> и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H02AA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минералокортикоиды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флудрокортизон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бетаметазон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крем для наружного применения;</w:t>
            </w:r>
          </w:p>
          <w:p w:rsidR="0011789E" w:rsidRDefault="0011789E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гидрокортизон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крем для наружного применения;</w:t>
            </w:r>
          </w:p>
          <w:p w:rsidR="0011789E" w:rsidRDefault="0011789E">
            <w:pPr>
              <w:pStyle w:val="ConsPlusNormal"/>
            </w:pPr>
            <w:r>
              <w:t>мазь глазная;</w:t>
            </w:r>
          </w:p>
          <w:p w:rsidR="0011789E" w:rsidRDefault="0011789E">
            <w:pPr>
              <w:pStyle w:val="ConsPlusNormal"/>
            </w:pPr>
            <w:r>
              <w:t>мазь для наружного применения;</w:t>
            </w:r>
          </w:p>
          <w:p w:rsidR="0011789E" w:rsidRDefault="0011789E">
            <w:pPr>
              <w:pStyle w:val="ConsPlusNormal"/>
            </w:pPr>
            <w:r>
              <w:t>раствор для наружного применения;</w:t>
            </w:r>
          </w:p>
          <w:p w:rsidR="0011789E" w:rsidRDefault="0011789E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дексаметазон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метилпреднизолон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преднизолон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мазь для наружного применения;</w:t>
            </w:r>
          </w:p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левотироксин</w:t>
            </w:r>
            <w:proofErr w:type="spellEnd"/>
            <w:r>
              <w:t xml:space="preserve"> натрия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антитиреоидные</w:t>
            </w:r>
            <w:proofErr w:type="spellEnd"/>
            <w:r>
              <w:t xml:space="preserve">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тиамазол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 йода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 йода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калия йодид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 жевательные;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2043" w:type="dxa"/>
          </w:tcPr>
          <w:p w:rsidR="0011789E" w:rsidRPr="00B60DA9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B60DA9">
              <w:rPr>
                <w:b/>
                <w:color w:val="FF0000"/>
              </w:rPr>
              <w:t>терипаратид</w:t>
            </w:r>
            <w:proofErr w:type="spellEnd"/>
            <w:r w:rsidRPr="00B60DA9">
              <w:rPr>
                <w:b/>
                <w:color w:val="FF0000"/>
              </w:rPr>
              <w:t xml:space="preserve"> </w:t>
            </w:r>
            <w:hyperlink w:anchor="P7580" w:history="1">
              <w:r w:rsidRPr="00B60DA9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антипаратиреоидные</w:t>
            </w:r>
            <w:proofErr w:type="spellEnd"/>
            <w:r>
              <w:t xml:space="preserve"> средства</w:t>
            </w:r>
          </w:p>
        </w:tc>
        <w:tc>
          <w:tcPr>
            <w:tcW w:w="2043" w:type="dxa"/>
          </w:tcPr>
          <w:p w:rsidR="0011789E" w:rsidRPr="00B60DA9" w:rsidRDefault="0011789E">
            <w:pPr>
              <w:pStyle w:val="ConsPlusNormal"/>
              <w:rPr>
                <w:b/>
                <w:color w:val="FF0000"/>
              </w:rPr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препараты </w:t>
            </w:r>
            <w:proofErr w:type="spellStart"/>
            <w:r>
              <w:t>кальцитонина</w:t>
            </w:r>
            <w:proofErr w:type="spellEnd"/>
          </w:p>
        </w:tc>
        <w:tc>
          <w:tcPr>
            <w:tcW w:w="2043" w:type="dxa"/>
          </w:tcPr>
          <w:p w:rsidR="0011789E" w:rsidRPr="00B60DA9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B60DA9">
              <w:rPr>
                <w:b/>
                <w:color w:val="FF0000"/>
              </w:rPr>
              <w:t>кальцитонин</w:t>
            </w:r>
            <w:proofErr w:type="spellEnd"/>
            <w:r w:rsidRPr="00B60DA9">
              <w:rPr>
                <w:b/>
                <w:color w:val="FF0000"/>
              </w:rPr>
              <w:t xml:space="preserve"> </w:t>
            </w:r>
            <w:hyperlink w:anchor="P7580" w:history="1">
              <w:r w:rsidRPr="00B60DA9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инъекций;</w:t>
            </w:r>
          </w:p>
          <w:p w:rsidR="0011789E" w:rsidRDefault="0011789E">
            <w:pPr>
              <w:pStyle w:val="ConsPlusNormal"/>
            </w:pPr>
            <w:r>
              <w:t>спрей назальный;</w:t>
            </w:r>
          </w:p>
          <w:p w:rsidR="0011789E" w:rsidRDefault="0011789E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прочие </w:t>
            </w:r>
            <w:proofErr w:type="spellStart"/>
            <w:r>
              <w:t>антипаратиреоидные</w:t>
            </w:r>
            <w:proofErr w:type="spellEnd"/>
            <w:r>
              <w:t xml:space="preserve"> препараты</w:t>
            </w:r>
          </w:p>
        </w:tc>
        <w:tc>
          <w:tcPr>
            <w:tcW w:w="2043" w:type="dxa"/>
          </w:tcPr>
          <w:p w:rsidR="0011789E" w:rsidRPr="00B60DA9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B60DA9">
              <w:rPr>
                <w:b/>
                <w:color w:val="FF0000"/>
              </w:rPr>
              <w:t>парикальцитол</w:t>
            </w:r>
            <w:proofErr w:type="spellEnd"/>
            <w:r w:rsidRPr="00B60DA9">
              <w:rPr>
                <w:b/>
                <w:color w:val="FF0000"/>
              </w:rPr>
              <w:t xml:space="preserve"> </w:t>
            </w:r>
            <w:hyperlink w:anchor="P7580" w:history="1">
              <w:r w:rsidRPr="00B60DA9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B60DA9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B60DA9">
              <w:rPr>
                <w:b/>
                <w:color w:val="FF0000"/>
              </w:rPr>
              <w:t>цинакальцет</w:t>
            </w:r>
            <w:proofErr w:type="spellEnd"/>
            <w:r w:rsidRPr="00B60DA9">
              <w:rPr>
                <w:b/>
                <w:color w:val="FF0000"/>
              </w:rPr>
              <w:t xml:space="preserve"> </w:t>
            </w:r>
            <w:hyperlink w:anchor="P7580" w:history="1">
              <w:r w:rsidRPr="00B60DA9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B60DA9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B60DA9">
              <w:rPr>
                <w:b/>
                <w:color w:val="FF0000"/>
              </w:rPr>
              <w:t>этелкальцетид</w:t>
            </w:r>
            <w:proofErr w:type="spellEnd"/>
            <w:r w:rsidRPr="00B60DA9">
              <w:rPr>
                <w:b/>
                <w:color w:val="FF0000"/>
              </w:rPr>
              <w:t xml:space="preserve"> </w:t>
            </w:r>
            <w:hyperlink w:anchor="P7580" w:history="1">
              <w:r w:rsidRPr="00B60DA9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тетрациклины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тетрациклины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доксициклин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амфениколы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амфениколы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хлорамфеникол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бета-</w:t>
            </w:r>
            <w:proofErr w:type="spellStart"/>
            <w:r>
              <w:t>лактамные</w:t>
            </w:r>
            <w:proofErr w:type="spellEnd"/>
            <w:r>
              <w:t xml:space="preserve"> антибактериальные препараты: пенициллины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амоксициллин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ампициллин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пенициллины, устойчивые к бета-</w:t>
            </w:r>
            <w:proofErr w:type="spellStart"/>
            <w:r>
              <w:t>лактамазам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оксациллин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комбинации пенициллинов, включая комбинации с ингибиторами бета-</w:t>
            </w:r>
            <w:proofErr w:type="spellStart"/>
            <w:r>
              <w:t>лактамаз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 xml:space="preserve">амоксициллин + </w:t>
            </w:r>
            <w:proofErr w:type="spellStart"/>
            <w:r>
              <w:t>клавулановая</w:t>
            </w:r>
            <w:proofErr w:type="spellEnd"/>
            <w:r>
              <w:t xml:space="preserve"> кислота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1789E" w:rsidRDefault="0011789E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бета-</w:t>
            </w:r>
            <w:proofErr w:type="spellStart"/>
            <w:r>
              <w:t>лактамные</w:t>
            </w:r>
            <w:proofErr w:type="spellEnd"/>
            <w:r>
              <w:t xml:space="preserve"> антибактериальные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2043" w:type="dxa"/>
          </w:tcPr>
          <w:p w:rsidR="0011789E" w:rsidRPr="004F0D97" w:rsidRDefault="0011789E">
            <w:pPr>
              <w:pStyle w:val="ConsPlusNormal"/>
              <w:rPr>
                <w:b/>
              </w:rPr>
            </w:pPr>
            <w:proofErr w:type="spellStart"/>
            <w:r w:rsidRPr="00B60DA9">
              <w:rPr>
                <w:b/>
                <w:color w:val="FF0000"/>
              </w:rPr>
              <w:t>цефазолин</w:t>
            </w:r>
            <w:proofErr w:type="spellEnd"/>
            <w:r w:rsidRPr="00B60DA9">
              <w:rPr>
                <w:b/>
                <w:color w:val="FF0000"/>
              </w:rPr>
              <w:t xml:space="preserve"> </w:t>
            </w:r>
            <w:hyperlink w:anchor="P7580" w:history="1">
              <w:r w:rsidRPr="00B60DA9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порошок для приготовления раствора для внутривенного и </w:t>
            </w:r>
            <w:r>
              <w:lastRenderedPageBreak/>
              <w:t>внутримышечного введения;</w:t>
            </w:r>
          </w:p>
          <w:p w:rsidR="0011789E" w:rsidRDefault="0011789E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1789E" w:rsidRDefault="0011789E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цефалексин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цефуроксим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сульфаниламиды и </w:t>
            </w:r>
            <w:proofErr w:type="spellStart"/>
            <w:r>
              <w:t>триметоприм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комбинированные препараты сульфаниламидов и </w:t>
            </w:r>
            <w:proofErr w:type="spellStart"/>
            <w:r>
              <w:t>триметоприма</w:t>
            </w:r>
            <w:proofErr w:type="spellEnd"/>
            <w:r>
              <w:t>, включая производные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ко-</w:t>
            </w:r>
            <w:proofErr w:type="spellStart"/>
            <w:r>
              <w:t>тримоксазол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суспензия для приема внутрь;</w:t>
            </w:r>
          </w:p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макролиды</w:t>
            </w:r>
            <w:proofErr w:type="spellEnd"/>
            <w:r>
              <w:t xml:space="preserve">, </w:t>
            </w:r>
            <w:proofErr w:type="spellStart"/>
            <w:r>
              <w:t>линкозамиды</w:t>
            </w:r>
            <w:proofErr w:type="spellEnd"/>
            <w:r>
              <w:t xml:space="preserve"> и </w:t>
            </w:r>
            <w:proofErr w:type="spellStart"/>
            <w:r>
              <w:t>стрептограмины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макролиды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азитромицин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1789E" w:rsidRDefault="0011789E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11789E" w:rsidRDefault="0011789E">
            <w:pPr>
              <w:pStyle w:val="ConsPlusNormal"/>
            </w:pPr>
            <w:r>
              <w:t>порошок для приготовления суспензии пролонгированного действия для приема внутрь;</w:t>
            </w:r>
          </w:p>
          <w:p w:rsidR="0011789E" w:rsidRDefault="0011789E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джозамицин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кларитромицин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J01FF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линкозамиды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клиндамицин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аминогликозиды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антибактериальные препараты, производные </w:t>
            </w:r>
            <w:proofErr w:type="spellStart"/>
            <w:r>
              <w:t>хинолона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фторхинолоны</w:t>
            </w:r>
            <w:proofErr w:type="spellEnd"/>
          </w:p>
        </w:tc>
        <w:tc>
          <w:tcPr>
            <w:tcW w:w="2043" w:type="dxa"/>
          </w:tcPr>
          <w:p w:rsidR="0011789E" w:rsidRPr="00B60DA9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B60DA9">
              <w:rPr>
                <w:b/>
                <w:color w:val="FF0000"/>
              </w:rPr>
              <w:t>гатифлоксацин</w:t>
            </w:r>
            <w:proofErr w:type="spellEnd"/>
            <w:r w:rsidRPr="00B60DA9">
              <w:rPr>
                <w:b/>
                <w:color w:val="FF0000"/>
              </w:rPr>
              <w:t xml:space="preserve"> </w:t>
            </w:r>
            <w:hyperlink w:anchor="P7580" w:history="1">
              <w:r w:rsidRPr="00B60DA9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B60DA9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B60DA9">
              <w:rPr>
                <w:b/>
                <w:color w:val="FF0000"/>
              </w:rPr>
              <w:t>левофлоксацин</w:t>
            </w:r>
            <w:proofErr w:type="spellEnd"/>
            <w:r w:rsidRPr="00B60DA9">
              <w:rPr>
                <w:b/>
                <w:color w:val="FF0000"/>
              </w:rPr>
              <w:t xml:space="preserve"> </w:t>
            </w:r>
            <w:hyperlink w:anchor="P7580" w:history="1">
              <w:r w:rsidRPr="00B60DA9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капли глазные;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B60DA9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B60DA9">
              <w:rPr>
                <w:b/>
                <w:color w:val="FF0000"/>
              </w:rPr>
              <w:t>ломефлоксацин</w:t>
            </w:r>
            <w:proofErr w:type="spellEnd"/>
            <w:r w:rsidRPr="00B60DA9">
              <w:rPr>
                <w:b/>
                <w:color w:val="FF0000"/>
              </w:rPr>
              <w:t xml:space="preserve"> </w:t>
            </w:r>
            <w:hyperlink w:anchor="P7580" w:history="1">
              <w:r w:rsidRPr="00B60DA9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капли глазные;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B60DA9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B60DA9">
              <w:rPr>
                <w:b/>
                <w:color w:val="FF0000"/>
              </w:rPr>
              <w:t>моксифлоксацин</w:t>
            </w:r>
            <w:proofErr w:type="spellEnd"/>
            <w:r w:rsidRPr="00B60DA9">
              <w:rPr>
                <w:b/>
                <w:color w:val="FF0000"/>
              </w:rPr>
              <w:t xml:space="preserve"> </w:t>
            </w:r>
            <w:hyperlink w:anchor="P7580" w:history="1">
              <w:r w:rsidRPr="00B60DA9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капли глазные;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офлоксацин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капли глазные;</w:t>
            </w:r>
          </w:p>
          <w:p w:rsidR="0011789E" w:rsidRDefault="0011789E">
            <w:pPr>
              <w:pStyle w:val="ConsPlusNormal"/>
            </w:pPr>
            <w:r>
              <w:t>капли глазные и ушные;</w:t>
            </w:r>
          </w:p>
          <w:p w:rsidR="0011789E" w:rsidRDefault="0011789E">
            <w:pPr>
              <w:pStyle w:val="ConsPlusNormal"/>
            </w:pPr>
            <w:r>
              <w:t>мазь глазная;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ципрофлоксацин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капли глазные;</w:t>
            </w:r>
          </w:p>
          <w:p w:rsidR="0011789E" w:rsidRDefault="0011789E">
            <w:pPr>
              <w:pStyle w:val="ConsPlusNormal"/>
            </w:pPr>
            <w:r>
              <w:t>капли глазные и ушные;</w:t>
            </w:r>
          </w:p>
          <w:p w:rsidR="0011789E" w:rsidRDefault="0011789E">
            <w:pPr>
              <w:pStyle w:val="ConsPlusNormal"/>
            </w:pPr>
            <w:r>
              <w:t>капли ушные;</w:t>
            </w:r>
          </w:p>
          <w:p w:rsidR="0011789E" w:rsidRDefault="0011789E">
            <w:pPr>
              <w:pStyle w:val="ConsPlusNormal"/>
            </w:pPr>
            <w:r>
              <w:t>мазь глазная;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метронидазол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антибиотики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нистатин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J02AC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триазола</w:t>
            </w:r>
            <w:proofErr w:type="spellEnd"/>
          </w:p>
        </w:tc>
        <w:tc>
          <w:tcPr>
            <w:tcW w:w="2043" w:type="dxa"/>
          </w:tcPr>
          <w:p w:rsidR="0011789E" w:rsidRPr="004F0D97" w:rsidRDefault="0011789E">
            <w:pPr>
              <w:pStyle w:val="ConsPlusNormal"/>
              <w:rPr>
                <w:b/>
              </w:rPr>
            </w:pPr>
            <w:proofErr w:type="spellStart"/>
            <w:r w:rsidRPr="00B60DA9">
              <w:rPr>
                <w:b/>
                <w:color w:val="FF0000"/>
              </w:rPr>
              <w:t>вориконазол</w:t>
            </w:r>
            <w:proofErr w:type="spellEnd"/>
            <w:r w:rsidRPr="00B60DA9">
              <w:rPr>
                <w:b/>
                <w:color w:val="FF0000"/>
              </w:rPr>
              <w:t xml:space="preserve"> </w:t>
            </w:r>
            <w:hyperlink w:anchor="P7580" w:history="1">
              <w:r w:rsidRPr="00B60DA9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флуконазол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ацикловир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крем для местного и наружного применения;</w:t>
            </w:r>
          </w:p>
          <w:p w:rsidR="0011789E" w:rsidRDefault="0011789E">
            <w:pPr>
              <w:pStyle w:val="ConsPlusNormal"/>
            </w:pPr>
            <w:r>
              <w:t>крем для наружного применения;</w:t>
            </w:r>
          </w:p>
          <w:p w:rsidR="0011789E" w:rsidRDefault="0011789E">
            <w:pPr>
              <w:pStyle w:val="ConsPlusNormal"/>
            </w:pPr>
            <w:r>
              <w:t>мазь глазная;</w:t>
            </w:r>
          </w:p>
          <w:p w:rsidR="0011789E" w:rsidRDefault="0011789E">
            <w:pPr>
              <w:pStyle w:val="ConsPlusNormal"/>
            </w:pPr>
            <w:r>
              <w:t>мазь для местного и наружного применения;</w:t>
            </w:r>
          </w:p>
          <w:p w:rsidR="0011789E" w:rsidRDefault="0011789E">
            <w:pPr>
              <w:pStyle w:val="ConsPlusNormal"/>
            </w:pPr>
            <w:r>
              <w:t>мазь для наружного применения;</w:t>
            </w:r>
          </w:p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B60DA9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B60DA9">
              <w:rPr>
                <w:b/>
                <w:color w:val="FF0000"/>
              </w:rPr>
              <w:t>валганцикловир</w:t>
            </w:r>
            <w:proofErr w:type="spellEnd"/>
            <w:r w:rsidRPr="00B60DA9">
              <w:rPr>
                <w:b/>
                <w:color w:val="FF0000"/>
              </w:rPr>
              <w:t xml:space="preserve"> </w:t>
            </w:r>
            <w:hyperlink w:anchor="P7580" w:history="1">
              <w:r w:rsidRPr="00B60DA9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B60DA9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B60DA9">
              <w:rPr>
                <w:b/>
                <w:color w:val="FF0000"/>
              </w:rPr>
              <w:t>ганцикловир</w:t>
            </w:r>
            <w:proofErr w:type="spellEnd"/>
            <w:r w:rsidRPr="00B60DA9">
              <w:rPr>
                <w:b/>
                <w:color w:val="FF0000"/>
              </w:rPr>
              <w:t xml:space="preserve"> </w:t>
            </w:r>
            <w:hyperlink w:anchor="P7580" w:history="1">
              <w:r w:rsidRPr="00B60DA9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лиофилизат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осельтамивир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имидазолилэтанамид</w:t>
            </w:r>
            <w:proofErr w:type="spellEnd"/>
            <w:r>
              <w:t xml:space="preserve"> </w:t>
            </w:r>
            <w:proofErr w:type="spellStart"/>
            <w:r>
              <w:t>пентандиовой</w:t>
            </w:r>
            <w:proofErr w:type="spellEnd"/>
            <w:r>
              <w:t xml:space="preserve"> кислоты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кагоцел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умифеновир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иммуноглобулины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2043" w:type="dxa"/>
          </w:tcPr>
          <w:p w:rsidR="0011789E" w:rsidRPr="00613A38" w:rsidRDefault="0011789E">
            <w:pPr>
              <w:pStyle w:val="ConsPlusNormal"/>
              <w:rPr>
                <w:b/>
              </w:rPr>
            </w:pPr>
            <w:r w:rsidRPr="00B60DA9">
              <w:rPr>
                <w:b/>
                <w:color w:val="FF0000"/>
              </w:rPr>
              <w:t xml:space="preserve">иммуноглобулин человека нормальный </w:t>
            </w:r>
            <w:hyperlink w:anchor="P7580" w:history="1">
              <w:r w:rsidRPr="00B60DA9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лиофилизат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11789E" w:rsidRDefault="0011789E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1789E" w:rsidRDefault="0011789E">
            <w:pPr>
              <w:pStyle w:val="ConsPlusNormal"/>
            </w:pPr>
            <w:r>
              <w:t>раствор для внутривенного введения;</w:t>
            </w:r>
          </w:p>
          <w:p w:rsidR="0011789E" w:rsidRDefault="0011789E">
            <w:pPr>
              <w:pStyle w:val="ConsPlusNormal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L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алкилирующие</w:t>
            </w:r>
            <w:proofErr w:type="spellEnd"/>
            <w:r>
              <w:t xml:space="preserve">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мелфалан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хлорамбуцил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циклофосфамид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сахарной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алкилсульфонаты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бусульфан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нитрозомочевины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ломустин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другие </w:t>
            </w:r>
            <w:proofErr w:type="spellStart"/>
            <w:r>
              <w:t>алкилирующие</w:t>
            </w:r>
            <w:proofErr w:type="spellEnd"/>
            <w:r>
              <w:t xml:space="preserve"> средства</w:t>
            </w:r>
          </w:p>
        </w:tc>
        <w:tc>
          <w:tcPr>
            <w:tcW w:w="2043" w:type="dxa"/>
          </w:tcPr>
          <w:p w:rsidR="0011789E" w:rsidRPr="00B60DA9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B60DA9">
              <w:rPr>
                <w:b/>
                <w:color w:val="FF0000"/>
              </w:rPr>
              <w:t>дакарбазин</w:t>
            </w:r>
            <w:proofErr w:type="spellEnd"/>
            <w:r w:rsidRPr="00B60DA9">
              <w:rPr>
                <w:b/>
                <w:color w:val="FF0000"/>
              </w:rPr>
              <w:t xml:space="preserve"> </w:t>
            </w:r>
            <w:hyperlink w:anchor="P7580" w:history="1">
              <w:r w:rsidRPr="00B60DA9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B60DA9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B60DA9">
              <w:rPr>
                <w:b/>
                <w:color w:val="FF0000"/>
              </w:rPr>
              <w:t>темозоломид</w:t>
            </w:r>
            <w:proofErr w:type="spellEnd"/>
            <w:r w:rsidRPr="00B60DA9">
              <w:rPr>
                <w:b/>
                <w:color w:val="FF0000"/>
              </w:rPr>
              <w:t xml:space="preserve"> </w:t>
            </w:r>
            <w:hyperlink w:anchor="P7580" w:history="1">
              <w:r w:rsidRPr="00B60DA9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антиметаболиты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метотрексат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раствор для инъекций;</w:t>
            </w:r>
          </w:p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613A38" w:rsidRDefault="0011789E">
            <w:pPr>
              <w:pStyle w:val="ConsPlusNormal"/>
              <w:rPr>
                <w:b/>
              </w:rPr>
            </w:pPr>
            <w:proofErr w:type="spellStart"/>
            <w:r w:rsidRPr="005B2382">
              <w:rPr>
                <w:b/>
                <w:color w:val="FF0000"/>
              </w:rPr>
              <w:t>ралтитрексид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лиофилизат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аналоги пурина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меркаптопурин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капецитабин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винорелбин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подофиллотоксина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этопозид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таксаны</w:t>
            </w:r>
            <w:proofErr w:type="spellEnd"/>
          </w:p>
        </w:tc>
        <w:tc>
          <w:tcPr>
            <w:tcW w:w="2043" w:type="dxa"/>
          </w:tcPr>
          <w:p w:rsidR="0011789E" w:rsidRPr="00613A38" w:rsidRDefault="0011789E">
            <w:pPr>
              <w:pStyle w:val="ConsPlusNormal"/>
              <w:rPr>
                <w:b/>
              </w:rPr>
            </w:pPr>
            <w:proofErr w:type="spellStart"/>
            <w:r w:rsidRPr="00613A38">
              <w:rPr>
                <w:b/>
              </w:rPr>
              <w:t>доцетаксел</w:t>
            </w:r>
            <w:proofErr w:type="spellEnd"/>
            <w:r w:rsidRPr="00613A38">
              <w:rPr>
                <w:b/>
              </w:rPr>
              <w:t xml:space="preserve"> </w:t>
            </w:r>
            <w:hyperlink w:anchor="P7580" w:history="1">
              <w:r w:rsidRPr="00613A38">
                <w:rPr>
                  <w:b/>
                  <w:color w:val="0000FF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613A38" w:rsidRDefault="0011789E">
            <w:pPr>
              <w:pStyle w:val="ConsPlusNormal"/>
              <w:rPr>
                <w:b/>
              </w:rPr>
            </w:pPr>
            <w:proofErr w:type="spellStart"/>
            <w:r w:rsidRPr="00613A38">
              <w:rPr>
                <w:b/>
              </w:rPr>
              <w:t>паклитаксел</w:t>
            </w:r>
            <w:proofErr w:type="spellEnd"/>
            <w:r w:rsidRPr="00613A38">
              <w:rPr>
                <w:b/>
              </w:rPr>
              <w:t xml:space="preserve"> </w:t>
            </w:r>
            <w:hyperlink w:anchor="P7580" w:history="1">
              <w:r w:rsidRPr="00613A38">
                <w:rPr>
                  <w:b/>
                  <w:color w:val="0000FF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11789E" w:rsidRDefault="0011789E">
            <w:pPr>
              <w:pStyle w:val="ConsPlusNormal"/>
            </w:pPr>
            <w:r>
              <w:lastRenderedPageBreak/>
              <w:t xml:space="preserve">лиофилизат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L01X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</w:t>
            </w: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бевацизумаб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панитумумаб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пертузумаб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ритуксимаб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трастузумаб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лиофилизат для приготовления концентрата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11789E" w:rsidRDefault="0011789E">
            <w:pPr>
              <w:pStyle w:val="ConsPlusNormal"/>
            </w:pPr>
            <w:r>
              <w:t xml:space="preserve">лиофилизат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цетуксимаб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протеинкиназы</w:t>
            </w:r>
            <w:proofErr w:type="spellEnd"/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афатиниб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гефитиниб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дазатиниб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иматиниб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ленватиниб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нилотиниб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нинтеданиб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 мягкие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руксолитиниб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сорафениб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эрлотиниб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аспарагиназа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лиофилизат для приготовления раствора для внутривенного и внутримышечного 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афлиберцепт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гидроксикарбамид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третиноин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гестагены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медроксипрогестерон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суспензия для внутримышечного введения;</w:t>
            </w:r>
          </w:p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аналоги гонадотропин-</w:t>
            </w:r>
            <w:proofErr w:type="spellStart"/>
            <w:r>
              <w:t>рилизинг</w:t>
            </w:r>
            <w:proofErr w:type="spellEnd"/>
            <w:r>
              <w:t xml:space="preserve"> гормона</w:t>
            </w: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бусерелин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гозерелин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имплантат;</w:t>
            </w:r>
          </w:p>
          <w:p w:rsidR="0011789E" w:rsidRDefault="0011789E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лейпрорелин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1789E" w:rsidRDefault="0011789E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трипторелин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1789E" w:rsidRDefault="0011789E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11789E" w:rsidRDefault="0011789E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антиэстрогены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тамоксифен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фулвестрант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антиандрогены</w:t>
            </w:r>
            <w:proofErr w:type="spellEnd"/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бикалутамид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флутамид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Pr="005B2382" w:rsidRDefault="0011789E">
            <w:pPr>
              <w:pStyle w:val="ConsPlusNormal"/>
              <w:rPr>
                <w:color w:val="FF0000"/>
              </w:rPr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энзалутамид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ароматазы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анастрозол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интерфероны</w:t>
            </w:r>
          </w:p>
        </w:tc>
        <w:tc>
          <w:tcPr>
            <w:tcW w:w="2043" w:type="dxa"/>
          </w:tcPr>
          <w:p w:rsidR="0011789E" w:rsidRPr="00613A38" w:rsidRDefault="0011789E">
            <w:pPr>
              <w:pStyle w:val="ConsPlusNormal"/>
              <w:rPr>
                <w:b/>
              </w:rPr>
            </w:pPr>
            <w:r w:rsidRPr="005B2382">
              <w:rPr>
                <w:b/>
                <w:color w:val="FF0000"/>
              </w:rPr>
              <w:t xml:space="preserve">интерферон альфа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11789E" w:rsidRDefault="0011789E">
            <w:pPr>
              <w:pStyle w:val="ConsPlusNormal"/>
            </w:pPr>
            <w:r>
              <w:t xml:space="preserve">лиофилизат для приготовления раствора для внутримышечного, </w:t>
            </w:r>
            <w:proofErr w:type="spellStart"/>
            <w:r>
              <w:t>субконъюнктивального</w:t>
            </w:r>
            <w:proofErr w:type="spellEnd"/>
            <w:r>
              <w:t xml:space="preserve"> введения и закапывания в глаз;</w:t>
            </w:r>
          </w:p>
          <w:p w:rsidR="0011789E" w:rsidRDefault="0011789E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1789E" w:rsidRDefault="0011789E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11789E" w:rsidRDefault="0011789E">
            <w:pPr>
              <w:pStyle w:val="ConsPlusNormal"/>
            </w:pPr>
            <w:r>
              <w:t xml:space="preserve">раствор для внутримышечного, </w:t>
            </w:r>
            <w:proofErr w:type="spellStart"/>
            <w:r>
              <w:t>субконъюнктивального</w:t>
            </w:r>
            <w:proofErr w:type="spellEnd"/>
            <w:r>
              <w:t xml:space="preserve"> введения и закапывания в глаз;</w:t>
            </w:r>
          </w:p>
          <w:p w:rsidR="0011789E" w:rsidRDefault="0011789E">
            <w:pPr>
              <w:pStyle w:val="ConsPlusNormal"/>
            </w:pPr>
            <w:r>
              <w:t>раствор для инъекций;</w:t>
            </w:r>
          </w:p>
          <w:p w:rsidR="0011789E" w:rsidRDefault="0011789E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пэгинтерферон</w:t>
            </w:r>
            <w:proofErr w:type="spellEnd"/>
            <w:r>
              <w:t xml:space="preserve"> альфа-2a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пэгинтерферон</w:t>
            </w:r>
            <w:proofErr w:type="spellEnd"/>
            <w:r>
              <w:t xml:space="preserve"> альфа-2b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лиофилизат для приготовления раствора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для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абатацепт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лиофилизат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11789E" w:rsidRDefault="0011789E">
            <w:pPr>
              <w:pStyle w:val="ConsPlusNormal"/>
            </w:pPr>
            <w:r>
              <w:t xml:space="preserve">лиофилизат для приготовления концентрата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апремиласт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ведолизумаб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лиофилизат для приготовления концентрата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тофацитиниб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финголимод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эверолимус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</w:p>
        </w:tc>
      </w:tr>
      <w:tr w:rsidR="0011789E" w:rsidTr="00613A38">
        <w:tc>
          <w:tcPr>
            <w:tcW w:w="1077" w:type="dxa"/>
            <w:vMerge w:val="restart"/>
          </w:tcPr>
          <w:p w:rsidR="0011789E" w:rsidRDefault="0011789E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3685" w:type="dxa"/>
            <w:vMerge w:val="restart"/>
          </w:tcPr>
          <w:p w:rsidR="0011789E" w:rsidRDefault="0011789E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адалимумаб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  <w:vMerge/>
          </w:tcPr>
          <w:p w:rsidR="0011789E" w:rsidRDefault="0011789E"/>
        </w:tc>
        <w:tc>
          <w:tcPr>
            <w:tcW w:w="3685" w:type="dxa"/>
            <w:vMerge/>
          </w:tcPr>
          <w:p w:rsidR="0011789E" w:rsidRDefault="0011789E"/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голимумаб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  <w:vMerge/>
          </w:tcPr>
          <w:p w:rsidR="0011789E" w:rsidRDefault="0011789E"/>
        </w:tc>
        <w:tc>
          <w:tcPr>
            <w:tcW w:w="3685" w:type="dxa"/>
            <w:vMerge/>
          </w:tcPr>
          <w:p w:rsidR="0011789E" w:rsidRDefault="0011789E"/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инфликсимаб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лиофилизат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11789E" w:rsidRDefault="0011789E">
            <w:pPr>
              <w:pStyle w:val="ConsPlusNormal"/>
            </w:pPr>
            <w:r>
              <w:t xml:space="preserve">лиофилизат для приготовления концентрата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11789E" w:rsidTr="00613A38">
        <w:tc>
          <w:tcPr>
            <w:tcW w:w="1077" w:type="dxa"/>
            <w:vMerge/>
          </w:tcPr>
          <w:p w:rsidR="0011789E" w:rsidRDefault="0011789E"/>
        </w:tc>
        <w:tc>
          <w:tcPr>
            <w:tcW w:w="3685" w:type="dxa"/>
            <w:vMerge/>
          </w:tcPr>
          <w:p w:rsidR="0011789E" w:rsidRDefault="0011789E"/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цертолизумаба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proofErr w:type="spellStart"/>
            <w:r w:rsidRPr="005B2382">
              <w:rPr>
                <w:b/>
                <w:color w:val="FF0000"/>
              </w:rPr>
              <w:t>пэгол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  <w:vMerge/>
          </w:tcPr>
          <w:p w:rsidR="0011789E" w:rsidRDefault="0011789E"/>
        </w:tc>
        <w:tc>
          <w:tcPr>
            <w:tcW w:w="3685" w:type="dxa"/>
            <w:vMerge/>
          </w:tcPr>
          <w:p w:rsidR="0011789E" w:rsidRDefault="0011789E"/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этанерцепт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интерлейкина</w:t>
            </w:r>
            <w:proofErr w:type="spellEnd"/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канакинумаб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секукинумаб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тоцилизумаб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устекинумаб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циклоспорин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капсулы мягкие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азатиоприн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613A38" w:rsidRDefault="0011789E">
            <w:pPr>
              <w:pStyle w:val="ConsPlusNormal"/>
              <w:rPr>
                <w:b/>
              </w:rPr>
            </w:pPr>
            <w:proofErr w:type="spellStart"/>
            <w:r w:rsidRPr="005B2382">
              <w:rPr>
                <w:b/>
                <w:color w:val="FF0000"/>
              </w:rPr>
              <w:t>пирфенидон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производные уксусной кислоты и </w:t>
            </w:r>
            <w:r>
              <w:lastRenderedPageBreak/>
              <w:t>родственные соединения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lastRenderedPageBreak/>
              <w:t>диклофенак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капли глазные;</w:t>
            </w:r>
          </w:p>
          <w:p w:rsidR="0011789E" w:rsidRDefault="0011789E">
            <w:pPr>
              <w:pStyle w:val="ConsPlusNormal"/>
            </w:pPr>
            <w:r>
              <w:lastRenderedPageBreak/>
              <w:t>капсулы;</w:t>
            </w:r>
          </w:p>
          <w:p w:rsidR="0011789E" w:rsidRDefault="0011789E">
            <w:pPr>
              <w:pStyle w:val="ConsPlusNormal"/>
            </w:pPr>
            <w:r>
              <w:t>капсулы кишечнорастворимые;</w:t>
            </w:r>
          </w:p>
          <w:p w:rsidR="0011789E" w:rsidRDefault="0011789E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1789E" w:rsidRDefault="0011789E">
            <w:pPr>
              <w:pStyle w:val="ConsPlusNormal"/>
            </w:pPr>
            <w:r>
              <w:t>раствор для внутримышечного введения;</w:t>
            </w:r>
          </w:p>
          <w:p w:rsidR="0011789E" w:rsidRDefault="0011789E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кеторолак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пропионовой</w:t>
            </w:r>
            <w:proofErr w:type="spellEnd"/>
            <w:r>
              <w:t xml:space="preserve"> кислоты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ибупрофен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гель для наружного применения;</w:t>
            </w:r>
          </w:p>
          <w:p w:rsidR="0011789E" w:rsidRDefault="0011789E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крем для наружного применения;</w:t>
            </w:r>
          </w:p>
          <w:p w:rsidR="0011789E" w:rsidRDefault="0011789E">
            <w:pPr>
              <w:pStyle w:val="ConsPlusNormal"/>
            </w:pPr>
            <w:r>
              <w:t>мазь для наружного применения;</w:t>
            </w:r>
          </w:p>
          <w:p w:rsidR="0011789E" w:rsidRDefault="0011789E">
            <w:pPr>
              <w:pStyle w:val="ConsPlusNormal"/>
            </w:pPr>
            <w:r>
              <w:t>раствор для внутривенного введения;</w:t>
            </w:r>
          </w:p>
          <w:p w:rsidR="0011789E" w:rsidRDefault="0011789E">
            <w:pPr>
              <w:pStyle w:val="ConsPlusNormal"/>
            </w:pPr>
            <w:r>
              <w:t>суппозитории ректальные;</w:t>
            </w:r>
          </w:p>
          <w:p w:rsidR="0011789E" w:rsidRDefault="0011789E">
            <w:pPr>
              <w:pStyle w:val="ConsPlusNormal"/>
            </w:pPr>
            <w:r>
              <w:t>суппозитории ректальные (для детей);</w:t>
            </w:r>
          </w:p>
          <w:p w:rsidR="0011789E" w:rsidRDefault="0011789E">
            <w:pPr>
              <w:pStyle w:val="ConsPlusNormal"/>
            </w:pPr>
            <w:r>
              <w:t>суспензия для приема внутрь;</w:t>
            </w:r>
          </w:p>
          <w:p w:rsidR="0011789E" w:rsidRDefault="0011789E">
            <w:pPr>
              <w:pStyle w:val="ConsPlusNormal"/>
            </w:pPr>
            <w:r>
              <w:t>суспензия для приема внутрь (для детей);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</w:t>
            </w:r>
          </w:p>
          <w:p w:rsidR="0011789E" w:rsidRDefault="0011789E">
            <w:pPr>
              <w:pStyle w:val="ConsPlusNormal"/>
            </w:pPr>
            <w:proofErr w:type="gramStart"/>
            <w:r>
              <w:t>покрытые</w:t>
            </w:r>
            <w:proofErr w:type="gramEnd"/>
            <w:r>
              <w:t xml:space="preserve">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кетопрофен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капсулы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 xml:space="preserve">капсулы с модифицированным </w:t>
            </w:r>
            <w:r>
              <w:lastRenderedPageBreak/>
              <w:t>высвобождением;</w:t>
            </w:r>
          </w:p>
          <w:p w:rsidR="0011789E" w:rsidRDefault="0011789E">
            <w:pPr>
              <w:pStyle w:val="ConsPlusNormal"/>
            </w:pPr>
            <w:r>
              <w:t>суппозитории ректальные;</w:t>
            </w:r>
          </w:p>
          <w:p w:rsidR="0011789E" w:rsidRDefault="0011789E">
            <w:pPr>
              <w:pStyle w:val="ConsPlusNormal"/>
            </w:pPr>
            <w:r>
              <w:t>суппозитории ректальные (для детей);</w:t>
            </w:r>
          </w:p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M01C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пеницилламин</w:t>
            </w:r>
            <w:proofErr w:type="spellEnd"/>
            <w:r>
              <w:t xml:space="preserve"> и подобные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пеницилламин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миорелаксанты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миорелаксанты</w:t>
            </w:r>
            <w:proofErr w:type="spellEnd"/>
            <w:r>
              <w:t xml:space="preserve"> периферического действия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другие </w:t>
            </w:r>
            <w:proofErr w:type="spellStart"/>
            <w:r>
              <w:t>миорелаксанты</w:t>
            </w:r>
            <w:proofErr w:type="spellEnd"/>
            <w:r>
              <w:t xml:space="preserve"> периферического действия</w:t>
            </w: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r w:rsidRPr="005B2382">
              <w:rPr>
                <w:b/>
                <w:color w:val="FF0000"/>
              </w:rPr>
              <w:t xml:space="preserve">ботулинический токсин типа A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r w:rsidRPr="005B2382">
              <w:rPr>
                <w:b/>
                <w:color w:val="FF0000"/>
              </w:rPr>
              <w:t xml:space="preserve">ботулинический токсин типа A-гемагглютинин комплекс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11789E" w:rsidRDefault="0011789E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миорелаксанты</w:t>
            </w:r>
            <w:proofErr w:type="spellEnd"/>
            <w:r>
              <w:t xml:space="preserve"> центрального действия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другие </w:t>
            </w:r>
            <w:proofErr w:type="spellStart"/>
            <w:r>
              <w:t>миорелаксанты</w:t>
            </w:r>
            <w:proofErr w:type="spellEnd"/>
            <w:r>
              <w:t xml:space="preserve"> центрального действия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баклофен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тизанидин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противоподагрические</w:t>
            </w:r>
            <w:proofErr w:type="spellEnd"/>
            <w:r>
              <w:t xml:space="preserve">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противоподагрические</w:t>
            </w:r>
            <w:proofErr w:type="spellEnd"/>
            <w:r>
              <w:t xml:space="preserve">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аллопуринол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бифосфонаты</w:t>
            </w:r>
            <w:proofErr w:type="spellEnd"/>
          </w:p>
        </w:tc>
        <w:tc>
          <w:tcPr>
            <w:tcW w:w="2043" w:type="dxa"/>
          </w:tcPr>
          <w:p w:rsidR="0011789E" w:rsidRPr="00613A38" w:rsidRDefault="0011789E">
            <w:pPr>
              <w:pStyle w:val="ConsPlusNormal"/>
              <w:rPr>
                <w:b/>
              </w:rPr>
            </w:pPr>
            <w:proofErr w:type="spellStart"/>
            <w:r w:rsidRPr="005B2382">
              <w:rPr>
                <w:b/>
                <w:color w:val="FF0000"/>
              </w:rPr>
              <w:t>золедроновая</w:t>
            </w:r>
            <w:proofErr w:type="spellEnd"/>
            <w:r w:rsidRPr="005B2382">
              <w:rPr>
                <w:b/>
                <w:color w:val="FF0000"/>
              </w:rPr>
              <w:t xml:space="preserve"> кислота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11789E" w:rsidRDefault="0011789E">
            <w:pPr>
              <w:pStyle w:val="ConsPlusNormal"/>
            </w:pPr>
            <w:r>
              <w:t xml:space="preserve">лиофилизат для приготовления раствора для внутривенного </w:t>
            </w:r>
            <w:r>
              <w:lastRenderedPageBreak/>
              <w:t>введения;</w:t>
            </w:r>
          </w:p>
          <w:p w:rsidR="0011789E" w:rsidRDefault="0011789E">
            <w:pPr>
              <w:pStyle w:val="ConsPlusNormal"/>
            </w:pPr>
            <w:r>
              <w:t xml:space="preserve">лиофилизат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11789E" w:rsidRDefault="0011789E">
            <w:pPr>
              <w:pStyle w:val="ConsPlusNormal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M05BX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2043" w:type="dxa"/>
          </w:tcPr>
          <w:p w:rsidR="0011789E" w:rsidRPr="00613A38" w:rsidRDefault="0011789E">
            <w:pPr>
              <w:pStyle w:val="ConsPlusNormal"/>
              <w:rPr>
                <w:b/>
              </w:rPr>
            </w:pPr>
            <w:proofErr w:type="spellStart"/>
            <w:r w:rsidRPr="005B2382">
              <w:rPr>
                <w:b/>
                <w:color w:val="FF0000"/>
              </w:rPr>
              <w:t>деносумаб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нервная система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анестетики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тримеперидин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инъекций;</w:t>
            </w:r>
          </w:p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анальгетики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опиоиды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морфин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>раствор для инъекций;</w:t>
            </w:r>
          </w:p>
          <w:p w:rsidR="0011789E" w:rsidRDefault="0011789E">
            <w:pPr>
              <w:pStyle w:val="ConsPlusNormal"/>
            </w:pPr>
            <w:r>
              <w:t>раствор для подкожного введения;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</w:t>
            </w:r>
          </w:p>
          <w:p w:rsidR="0011789E" w:rsidRDefault="0011789E">
            <w:pPr>
              <w:pStyle w:val="ConsPlusNormal"/>
            </w:pPr>
            <w:proofErr w:type="gramStart"/>
            <w:r>
              <w:t>покрытые</w:t>
            </w:r>
            <w:proofErr w:type="gramEnd"/>
            <w:r>
              <w:t xml:space="preserve"> оболочкой;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</w:t>
            </w:r>
          </w:p>
          <w:p w:rsidR="0011789E" w:rsidRDefault="0011789E">
            <w:pPr>
              <w:pStyle w:val="ConsPlusNormal"/>
            </w:pPr>
            <w:proofErr w:type="gramStart"/>
            <w:r>
              <w:t>покрытые</w:t>
            </w:r>
            <w:proofErr w:type="gramEnd"/>
            <w:r>
              <w:t xml:space="preserve">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налоксон</w:t>
            </w:r>
            <w:proofErr w:type="spellEnd"/>
            <w:r>
              <w:t xml:space="preserve"> + </w:t>
            </w:r>
            <w:proofErr w:type="spellStart"/>
            <w:r>
              <w:t>оксикодон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фенилпиперидина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фентанил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орипавина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бупренорфин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инъекций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другие </w:t>
            </w:r>
            <w:proofErr w:type="spellStart"/>
            <w:r>
              <w:t>опиоиды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пропионилфенил-этоксиэтилпиперидин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 защечные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трамадол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раствор для инъекций;</w:t>
            </w:r>
          </w:p>
          <w:p w:rsidR="0011789E" w:rsidRDefault="0011789E">
            <w:pPr>
              <w:pStyle w:val="ConsPlusNormal"/>
            </w:pPr>
            <w:r>
              <w:t>суппозитории ректальные;</w:t>
            </w:r>
          </w:p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N02B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анилиды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парацетамол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1789E" w:rsidRDefault="0011789E">
            <w:pPr>
              <w:pStyle w:val="ConsPlusNormal"/>
            </w:pPr>
            <w:r>
              <w:t>сироп;</w:t>
            </w:r>
          </w:p>
          <w:p w:rsidR="0011789E" w:rsidRDefault="0011789E">
            <w:pPr>
              <w:pStyle w:val="ConsPlusNormal"/>
            </w:pPr>
            <w:r>
              <w:t>сироп (для детей);</w:t>
            </w:r>
          </w:p>
          <w:p w:rsidR="0011789E" w:rsidRDefault="0011789E">
            <w:pPr>
              <w:pStyle w:val="ConsPlusNormal"/>
            </w:pPr>
            <w:r>
              <w:t>суппозитории ректальные;</w:t>
            </w:r>
          </w:p>
          <w:p w:rsidR="0011789E" w:rsidRDefault="0011789E">
            <w:pPr>
              <w:pStyle w:val="ConsPlusNormal"/>
            </w:pPr>
            <w:r>
              <w:t>суппозитории ректальные (для детей);</w:t>
            </w:r>
          </w:p>
          <w:p w:rsidR="0011789E" w:rsidRDefault="0011789E">
            <w:pPr>
              <w:pStyle w:val="ConsPlusNormal"/>
            </w:pPr>
            <w:r>
              <w:t>суспензия для приема внутрь;</w:t>
            </w:r>
          </w:p>
          <w:p w:rsidR="0011789E" w:rsidRDefault="0011789E">
            <w:pPr>
              <w:pStyle w:val="ConsPlusNormal"/>
            </w:pPr>
            <w:r>
              <w:t>суспензия для приема внутрь (для детей);</w:t>
            </w:r>
          </w:p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бензобарбитал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фенобарбитал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 (для детей)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гидантоина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фенитоин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сукцинимида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этосуксимид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N03AЕ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бензодиазепина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клоназепам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карбоксамида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карбамазепин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сироп;</w:t>
            </w:r>
          </w:p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окскарбазепин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суспензия для приема внутрь;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вальпроевая</w:t>
            </w:r>
            <w:proofErr w:type="spellEnd"/>
            <w:r>
              <w:t xml:space="preserve"> кислота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гранулы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 xml:space="preserve">гранулы с пролонгированным </w:t>
            </w:r>
            <w:r>
              <w:lastRenderedPageBreak/>
              <w:t>высвобождением;</w:t>
            </w:r>
          </w:p>
          <w:p w:rsidR="0011789E" w:rsidRDefault="0011789E">
            <w:pPr>
              <w:pStyle w:val="ConsPlusNormal"/>
            </w:pPr>
            <w:r>
              <w:t>капли для приема внутрь;</w:t>
            </w:r>
          </w:p>
          <w:p w:rsidR="0011789E" w:rsidRDefault="0011789E">
            <w:pPr>
              <w:pStyle w:val="ConsPlusNormal"/>
            </w:pPr>
            <w:r>
              <w:t>капсулы кишечнорастворимые;</w:t>
            </w:r>
          </w:p>
          <w:p w:rsidR="0011789E" w:rsidRDefault="0011789E">
            <w:pPr>
              <w:pStyle w:val="ConsPlusNormal"/>
            </w:pPr>
            <w:r>
              <w:t>раствор для приема внутрь;</w:t>
            </w:r>
          </w:p>
          <w:p w:rsidR="0011789E" w:rsidRDefault="0011789E">
            <w:pPr>
              <w:pStyle w:val="ConsPlusNormal"/>
            </w:pPr>
            <w:r>
              <w:t>сироп;</w:t>
            </w:r>
          </w:p>
          <w:p w:rsidR="0011789E" w:rsidRDefault="0011789E">
            <w:pPr>
              <w:pStyle w:val="ConsPlusNormal"/>
            </w:pPr>
            <w:r>
              <w:t>сироп (для детей);</w:t>
            </w:r>
          </w:p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N03AX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лакосамид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перампанел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топирамат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противопаркинсонические</w:t>
            </w:r>
            <w:proofErr w:type="spellEnd"/>
            <w:r>
              <w:t xml:space="preserve">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третичные амины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бипериден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тригексифенидил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дофаминергические</w:t>
            </w:r>
            <w:proofErr w:type="spellEnd"/>
            <w:r>
              <w:t xml:space="preserve">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допа</w:t>
            </w:r>
            <w:proofErr w:type="spellEnd"/>
            <w:r>
              <w:t xml:space="preserve"> и ее производные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леводопа</w:t>
            </w:r>
            <w:proofErr w:type="spellEnd"/>
            <w:r>
              <w:t xml:space="preserve"> + </w:t>
            </w:r>
            <w:proofErr w:type="spellStart"/>
            <w:r>
              <w:t>бенсеразид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леводопа</w:t>
            </w:r>
            <w:proofErr w:type="spellEnd"/>
            <w:r>
              <w:t xml:space="preserve"> + </w:t>
            </w:r>
            <w:proofErr w:type="spellStart"/>
            <w:r>
              <w:t>карбидопа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адамантана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амантадин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агонисты </w:t>
            </w:r>
            <w:proofErr w:type="spellStart"/>
            <w:r>
              <w:t>дофаминовых</w:t>
            </w:r>
            <w:proofErr w:type="spellEnd"/>
            <w:r>
              <w:t xml:space="preserve"> рецепторов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пирибедил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613A38" w:rsidRDefault="0011789E">
            <w:pPr>
              <w:pStyle w:val="ConsPlusNormal"/>
              <w:rPr>
                <w:b/>
              </w:rPr>
            </w:pPr>
            <w:proofErr w:type="spellStart"/>
            <w:r w:rsidRPr="005B2382">
              <w:rPr>
                <w:b/>
                <w:color w:val="FF0000"/>
              </w:rPr>
              <w:t>прамипексол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психолептики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  <w:vMerge w:val="restart"/>
          </w:tcPr>
          <w:p w:rsidR="0011789E" w:rsidRDefault="0011789E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3685" w:type="dxa"/>
            <w:vMerge w:val="restart"/>
          </w:tcPr>
          <w:p w:rsidR="0011789E" w:rsidRDefault="0011789E">
            <w:pPr>
              <w:pStyle w:val="ConsPlusNormal"/>
            </w:pPr>
            <w:r>
              <w:t xml:space="preserve">алифатические производные </w:t>
            </w:r>
            <w:proofErr w:type="spellStart"/>
            <w:r>
              <w:t>фенотиазина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левомепромазин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1789E" w:rsidTr="00613A38">
        <w:tc>
          <w:tcPr>
            <w:tcW w:w="1077" w:type="dxa"/>
            <w:vMerge/>
          </w:tcPr>
          <w:p w:rsidR="0011789E" w:rsidRDefault="0011789E"/>
        </w:tc>
        <w:tc>
          <w:tcPr>
            <w:tcW w:w="3685" w:type="dxa"/>
            <w:vMerge/>
          </w:tcPr>
          <w:p w:rsidR="0011789E" w:rsidRDefault="0011789E"/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хлорпромазин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драже;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  <w:vMerge w:val="restart"/>
          </w:tcPr>
          <w:p w:rsidR="0011789E" w:rsidRDefault="0011789E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3685" w:type="dxa"/>
            <w:vMerge w:val="restart"/>
          </w:tcPr>
          <w:p w:rsidR="0011789E" w:rsidRDefault="0011789E">
            <w:pPr>
              <w:pStyle w:val="ConsPlusNormal"/>
            </w:pPr>
            <w:proofErr w:type="spellStart"/>
            <w:r>
              <w:t>пиперазиновые</w:t>
            </w:r>
            <w:proofErr w:type="spellEnd"/>
            <w:r>
              <w:t xml:space="preserve"> производные </w:t>
            </w:r>
            <w:proofErr w:type="spellStart"/>
            <w:r>
              <w:t>фенотиазина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перфеназин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1789E" w:rsidTr="00613A38">
        <w:tc>
          <w:tcPr>
            <w:tcW w:w="1077" w:type="dxa"/>
            <w:vMerge/>
          </w:tcPr>
          <w:p w:rsidR="0011789E" w:rsidRDefault="0011789E"/>
        </w:tc>
        <w:tc>
          <w:tcPr>
            <w:tcW w:w="3685" w:type="dxa"/>
            <w:vMerge/>
          </w:tcPr>
          <w:p w:rsidR="0011789E" w:rsidRDefault="0011789E"/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трифлуоперазин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1789E" w:rsidTr="00613A38">
        <w:tc>
          <w:tcPr>
            <w:tcW w:w="1077" w:type="dxa"/>
            <w:vMerge/>
          </w:tcPr>
          <w:p w:rsidR="0011789E" w:rsidRDefault="0011789E"/>
        </w:tc>
        <w:tc>
          <w:tcPr>
            <w:tcW w:w="3685" w:type="dxa"/>
            <w:vMerge/>
          </w:tcPr>
          <w:p w:rsidR="0011789E" w:rsidRDefault="0011789E"/>
        </w:tc>
        <w:tc>
          <w:tcPr>
            <w:tcW w:w="2043" w:type="dxa"/>
          </w:tcPr>
          <w:p w:rsidR="0011789E" w:rsidRPr="00613A38" w:rsidRDefault="0011789E">
            <w:pPr>
              <w:pStyle w:val="ConsPlusNormal"/>
              <w:rPr>
                <w:b/>
              </w:rPr>
            </w:pPr>
            <w:proofErr w:type="spellStart"/>
            <w:r w:rsidRPr="005B2382">
              <w:rPr>
                <w:b/>
                <w:color w:val="FF0000"/>
              </w:rPr>
              <w:t>флуфеназин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пиперидиновые</w:t>
            </w:r>
            <w:proofErr w:type="spellEnd"/>
            <w:r>
              <w:t xml:space="preserve"> производные </w:t>
            </w:r>
            <w:proofErr w:type="spellStart"/>
            <w:r>
              <w:t>фенотиазина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перициазин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раствор для приема внутрь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тиоридазин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бутирофенона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галоперидол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капли для приема внутрь;</w:t>
            </w:r>
          </w:p>
          <w:p w:rsidR="0011789E" w:rsidRDefault="0011789E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тиоксантена</w:t>
            </w:r>
            <w:proofErr w:type="spellEnd"/>
          </w:p>
        </w:tc>
        <w:tc>
          <w:tcPr>
            <w:tcW w:w="2043" w:type="dxa"/>
          </w:tcPr>
          <w:p w:rsidR="0011789E" w:rsidRPr="00613A38" w:rsidRDefault="0011789E">
            <w:pPr>
              <w:pStyle w:val="ConsPlusNormal"/>
              <w:rPr>
                <w:b/>
              </w:rPr>
            </w:pPr>
            <w:proofErr w:type="spellStart"/>
            <w:r w:rsidRPr="005B2382">
              <w:rPr>
                <w:b/>
                <w:color w:val="FF0000"/>
              </w:rPr>
              <w:t>зуклопентиксол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флупентиксол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диазепины</w:t>
            </w:r>
            <w:proofErr w:type="spellEnd"/>
            <w:r>
              <w:t xml:space="preserve">, </w:t>
            </w:r>
            <w:proofErr w:type="spellStart"/>
            <w:r>
              <w:t>оксазепины</w:t>
            </w:r>
            <w:proofErr w:type="spellEnd"/>
            <w:r>
              <w:t xml:space="preserve">, </w:t>
            </w:r>
            <w:proofErr w:type="spellStart"/>
            <w:r>
              <w:t>тиазепины</w:t>
            </w:r>
            <w:proofErr w:type="spellEnd"/>
            <w:r>
              <w:t xml:space="preserve"> и </w:t>
            </w:r>
            <w:proofErr w:type="spellStart"/>
            <w:r>
              <w:t>оксепины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кветиапин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оланзапин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11789E" w:rsidRDefault="0011789E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 xml:space="preserve"> в полости рта;</w:t>
            </w:r>
          </w:p>
          <w:p w:rsidR="0011789E" w:rsidRDefault="0011789E">
            <w:pPr>
              <w:pStyle w:val="ConsPlusNormal"/>
            </w:pPr>
            <w:r>
              <w:t>таблетки для рассасывания;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бензамиды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сульпирид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раствор для приема внутрь;</w:t>
            </w:r>
          </w:p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N05AX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палиперидон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5B2382" w:rsidRDefault="0011789E">
            <w:pPr>
              <w:pStyle w:val="ConsPlusNormal"/>
              <w:rPr>
                <w:b/>
                <w:color w:val="FF0000"/>
              </w:rPr>
            </w:pPr>
            <w:proofErr w:type="spellStart"/>
            <w:r w:rsidRPr="005B2382">
              <w:rPr>
                <w:b/>
                <w:color w:val="FF0000"/>
              </w:rPr>
              <w:t>рисперидон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>раствор для приема внутрь;</w:t>
            </w:r>
          </w:p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 xml:space="preserve">таблетки, </w:t>
            </w:r>
            <w:proofErr w:type="spellStart"/>
            <w:r>
              <w:t>диспергируемые</w:t>
            </w:r>
            <w:proofErr w:type="spellEnd"/>
            <w:r>
              <w:t xml:space="preserve"> в полости рта;</w:t>
            </w:r>
          </w:p>
          <w:p w:rsidR="0011789E" w:rsidRDefault="0011789E">
            <w:pPr>
              <w:pStyle w:val="ConsPlusNormal"/>
            </w:pPr>
            <w:r>
              <w:t>таблетки для рассасывания;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анксиолитики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бензодиазепина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бромдигидрохлорфенил-бензодиазепин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диазепам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лоразепам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оксазепам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дифенилметана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гидроксизин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бензодиазепина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нитразепам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бензодиазепиноподобные</w:t>
            </w:r>
            <w:proofErr w:type="spellEnd"/>
            <w:r>
              <w:t xml:space="preserve">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зопиклон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психоаналептики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антидепрессанты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амитриптилин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имипрамин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драже;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кломипрамин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пароксетин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капли для приема внутрь;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сертралин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флуоксетин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2043" w:type="dxa"/>
          </w:tcPr>
          <w:p w:rsidR="0011789E" w:rsidRPr="00613A38" w:rsidRDefault="0011789E">
            <w:pPr>
              <w:pStyle w:val="ConsPlusNormal"/>
              <w:rPr>
                <w:b/>
              </w:rPr>
            </w:pPr>
            <w:proofErr w:type="spellStart"/>
            <w:r w:rsidRPr="005B2382">
              <w:rPr>
                <w:b/>
                <w:color w:val="FF0000"/>
              </w:rPr>
              <w:t>агомелатин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пипофезин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613A38" w:rsidRDefault="0011789E">
            <w:pPr>
              <w:pStyle w:val="ConsPlusNormal"/>
              <w:rPr>
                <w:b/>
              </w:rPr>
            </w:pPr>
            <w:r w:rsidRPr="005B2382">
              <w:rPr>
                <w:b/>
                <w:color w:val="FF0000"/>
              </w:rPr>
              <w:t xml:space="preserve">полипептиды коры головного мозга скота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психостимуляторы</w:t>
            </w:r>
            <w:proofErr w:type="spellEnd"/>
            <w:r>
              <w:t xml:space="preserve">, средства, применяемые при синдроме дефицита внимания с </w:t>
            </w:r>
            <w:proofErr w:type="spellStart"/>
            <w:r>
              <w:t>гиперактивностью</w:t>
            </w:r>
            <w:proofErr w:type="spellEnd"/>
            <w:r>
              <w:t xml:space="preserve">, и </w:t>
            </w:r>
            <w:proofErr w:type="spellStart"/>
            <w:r>
              <w:t>ноотропные</w:t>
            </w:r>
            <w:proofErr w:type="spellEnd"/>
            <w:r>
              <w:t xml:space="preserve">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другие </w:t>
            </w:r>
            <w:proofErr w:type="spellStart"/>
            <w:r>
              <w:t>психостимуляторы</w:t>
            </w:r>
            <w:proofErr w:type="spellEnd"/>
            <w:r>
              <w:t xml:space="preserve"> и </w:t>
            </w:r>
            <w:proofErr w:type="spellStart"/>
            <w:r>
              <w:t>ноотропные</w:t>
            </w:r>
            <w:proofErr w:type="spellEnd"/>
            <w:r>
              <w:t xml:space="preserve">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винпоцетин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пирацетам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раствор для приема внутрь;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фонтурацетам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Pr="00613A38" w:rsidRDefault="0011789E">
            <w:pPr>
              <w:pStyle w:val="ConsPlusNormal"/>
              <w:rPr>
                <w:b/>
              </w:rPr>
            </w:pPr>
            <w:proofErr w:type="spellStart"/>
            <w:r w:rsidRPr="005B2382">
              <w:rPr>
                <w:b/>
                <w:color w:val="FF0000"/>
              </w:rPr>
              <w:t>церебролизин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инъекций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галантамин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ривастигмин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lastRenderedPageBreak/>
              <w:t>трансдермальная терапевтическая система;</w:t>
            </w:r>
          </w:p>
          <w:p w:rsidR="0011789E" w:rsidRDefault="0011789E">
            <w:pPr>
              <w:pStyle w:val="ConsPlusNormal"/>
            </w:pPr>
            <w:r>
              <w:t>раствор для приема внутрь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N07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парасимпатомиметики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неостигмина</w:t>
            </w:r>
            <w:proofErr w:type="spellEnd"/>
            <w:r>
              <w:t xml:space="preserve"> </w:t>
            </w:r>
            <w:proofErr w:type="spellStart"/>
            <w:r>
              <w:t>метилсульфат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пиридостигмина</w:t>
            </w:r>
            <w:proofErr w:type="spellEnd"/>
            <w:r>
              <w:t xml:space="preserve"> бромид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прочие </w:t>
            </w:r>
            <w:proofErr w:type="spellStart"/>
            <w:r>
              <w:t>парасимпатомиметики</w:t>
            </w:r>
            <w:proofErr w:type="spellEnd"/>
          </w:p>
        </w:tc>
        <w:tc>
          <w:tcPr>
            <w:tcW w:w="2043" w:type="dxa"/>
          </w:tcPr>
          <w:p w:rsidR="0011789E" w:rsidRPr="00613A38" w:rsidRDefault="0011789E">
            <w:pPr>
              <w:pStyle w:val="ConsPlusNormal"/>
              <w:rPr>
                <w:b/>
              </w:rPr>
            </w:pPr>
            <w:r w:rsidRPr="005B2382">
              <w:rPr>
                <w:b/>
                <w:color w:val="FF0000"/>
              </w:rPr>
              <w:t xml:space="preserve">холина </w:t>
            </w:r>
            <w:proofErr w:type="spellStart"/>
            <w:r w:rsidRPr="005B2382">
              <w:rPr>
                <w:b/>
                <w:color w:val="FF0000"/>
              </w:rPr>
              <w:t>альфосцерат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раствор для приема внутрь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бетагистин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капли для приема внутрь;</w:t>
            </w:r>
          </w:p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 xml:space="preserve">инозин + </w:t>
            </w:r>
            <w:proofErr w:type="spellStart"/>
            <w:r>
              <w:t>никотинамид</w:t>
            </w:r>
            <w:proofErr w:type="spellEnd"/>
            <w:r>
              <w:t xml:space="preserve"> + рибофлавин + янтарная кислота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этилметилгидроксипиридина</w:t>
            </w:r>
            <w:proofErr w:type="spellEnd"/>
            <w:r>
              <w:t xml:space="preserve"> </w:t>
            </w:r>
            <w:proofErr w:type="spellStart"/>
            <w:r>
              <w:t>сукцинат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P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препараты для лечения </w:t>
            </w:r>
            <w:proofErr w:type="spellStart"/>
            <w:r>
              <w:t>нематодоза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бензимидазола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мебендазол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деконгестанты</w:t>
            </w:r>
            <w:proofErr w:type="spellEnd"/>
            <w:r>
              <w:t xml:space="preserve"> и другие препараты для местного применения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адреномиметики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ксилометазолин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гель назальный;</w:t>
            </w:r>
          </w:p>
          <w:p w:rsidR="0011789E" w:rsidRDefault="0011789E">
            <w:pPr>
              <w:pStyle w:val="ConsPlusNormal"/>
            </w:pPr>
            <w:r>
              <w:t>капли назальные;</w:t>
            </w:r>
          </w:p>
          <w:p w:rsidR="0011789E" w:rsidRDefault="0011789E">
            <w:pPr>
              <w:pStyle w:val="ConsPlusNormal"/>
            </w:pPr>
            <w:r>
              <w:t>капли назальные (для детей);</w:t>
            </w:r>
          </w:p>
          <w:p w:rsidR="0011789E" w:rsidRDefault="0011789E">
            <w:pPr>
              <w:pStyle w:val="ConsPlusNormal"/>
            </w:pPr>
            <w:r>
              <w:t>спрей назальный;</w:t>
            </w:r>
          </w:p>
          <w:p w:rsidR="0011789E" w:rsidRDefault="0011789E">
            <w:pPr>
              <w:pStyle w:val="ConsPlusNormal"/>
            </w:pPr>
            <w:r>
              <w:t>спрей назальный дозированный;</w:t>
            </w:r>
          </w:p>
          <w:p w:rsidR="0011789E" w:rsidRDefault="0011789E">
            <w:pPr>
              <w:pStyle w:val="ConsPlusNormal"/>
            </w:pPr>
            <w:r>
              <w:t xml:space="preserve">спрей назальный дозированный (для </w:t>
            </w:r>
            <w:r>
              <w:lastRenderedPageBreak/>
              <w:t>детей)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R02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 xml:space="preserve">йод + калия йодид + </w:t>
            </w:r>
            <w:proofErr w:type="spellStart"/>
            <w:r>
              <w:t>глицерол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местного применения;</w:t>
            </w:r>
          </w:p>
          <w:p w:rsidR="0011789E" w:rsidRDefault="0011789E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препараты для лечения </w:t>
            </w:r>
            <w:proofErr w:type="spellStart"/>
            <w:r>
              <w:t>обструктивных</w:t>
            </w:r>
            <w:proofErr w:type="spellEnd"/>
            <w:r>
              <w:t xml:space="preserve"> заболеваний дыхательных путей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бета 2-адреномиметики</w:t>
            </w:r>
          </w:p>
        </w:tc>
        <w:tc>
          <w:tcPr>
            <w:tcW w:w="2043" w:type="dxa"/>
          </w:tcPr>
          <w:p w:rsidR="0011789E" w:rsidRPr="00613A38" w:rsidRDefault="0011789E">
            <w:pPr>
              <w:pStyle w:val="ConsPlusNormal"/>
              <w:rPr>
                <w:b/>
              </w:rPr>
            </w:pPr>
            <w:proofErr w:type="spellStart"/>
            <w:r w:rsidRPr="005B2382">
              <w:rPr>
                <w:b/>
                <w:color w:val="FF0000"/>
              </w:rPr>
              <w:t>индакатерол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сальбутамол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аэрозоль для ингаляций дозированный;</w:t>
            </w:r>
          </w:p>
          <w:p w:rsidR="0011789E" w:rsidRDefault="0011789E">
            <w:pPr>
              <w:pStyle w:val="ConsPlusNormal"/>
            </w:pPr>
            <w:r>
              <w:t>аэрозоль для ингаляций дозированный,</w:t>
            </w:r>
          </w:p>
          <w:p w:rsidR="0011789E" w:rsidRDefault="0011789E">
            <w:pPr>
              <w:pStyle w:val="ConsPlusNormal"/>
            </w:pPr>
            <w:proofErr w:type="gramStart"/>
            <w:r>
              <w:t>активируемый</w:t>
            </w:r>
            <w:proofErr w:type="gramEnd"/>
            <w:r>
              <w:t xml:space="preserve"> вдохом;</w:t>
            </w:r>
          </w:p>
          <w:p w:rsidR="0011789E" w:rsidRDefault="0011789E">
            <w:pPr>
              <w:pStyle w:val="ConsPlusNormal"/>
            </w:pPr>
            <w:r>
              <w:t>капсулы для ингаляций;</w:t>
            </w:r>
          </w:p>
          <w:p w:rsidR="0011789E" w:rsidRDefault="0011789E">
            <w:pPr>
              <w:pStyle w:val="ConsPlusNormal"/>
            </w:pPr>
            <w:r>
              <w:t>капсулы с порошком для ингаляций;</w:t>
            </w:r>
          </w:p>
          <w:p w:rsidR="0011789E" w:rsidRDefault="0011789E">
            <w:pPr>
              <w:pStyle w:val="ConsPlusNormal"/>
            </w:pPr>
            <w:r>
              <w:t>порошок для ингаляций дозированный;</w:t>
            </w:r>
          </w:p>
          <w:p w:rsidR="0011789E" w:rsidRDefault="0011789E">
            <w:pPr>
              <w:pStyle w:val="ConsPlusNormal"/>
            </w:pPr>
            <w:r>
              <w:t>раствор для ингаляций;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формотерол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аэрозоль для ингаляций дозированный;</w:t>
            </w:r>
          </w:p>
          <w:p w:rsidR="0011789E" w:rsidRDefault="0011789E">
            <w:pPr>
              <w:pStyle w:val="ConsPlusNormal"/>
            </w:pPr>
            <w:r>
              <w:t>капсулы с порошком для ингаляций;</w:t>
            </w:r>
          </w:p>
          <w:p w:rsidR="0011789E" w:rsidRDefault="0011789E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1789E" w:rsidTr="00613A38">
        <w:tc>
          <w:tcPr>
            <w:tcW w:w="1077" w:type="dxa"/>
            <w:vMerge w:val="restart"/>
          </w:tcPr>
          <w:p w:rsidR="0011789E" w:rsidRDefault="0011789E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3685" w:type="dxa"/>
            <w:vMerge w:val="restart"/>
          </w:tcPr>
          <w:p w:rsidR="0011789E" w:rsidRDefault="0011789E">
            <w:pPr>
              <w:pStyle w:val="ConsPlusNormal"/>
            </w:pPr>
            <w:r>
              <w:t xml:space="preserve">адренергические средства в комбинации с </w:t>
            </w:r>
            <w:proofErr w:type="spellStart"/>
            <w:r>
              <w:t>глюкокортикоидами</w:t>
            </w:r>
            <w:proofErr w:type="spellEnd"/>
            <w:r>
              <w:t xml:space="preserve"> или другими препаратами, кроме антихолинергических средств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беклометазон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11789E" w:rsidTr="00613A38">
        <w:tc>
          <w:tcPr>
            <w:tcW w:w="1077" w:type="dxa"/>
            <w:vMerge/>
          </w:tcPr>
          <w:p w:rsidR="0011789E" w:rsidRDefault="0011789E"/>
        </w:tc>
        <w:tc>
          <w:tcPr>
            <w:tcW w:w="3685" w:type="dxa"/>
            <w:vMerge/>
          </w:tcPr>
          <w:p w:rsidR="0011789E" w:rsidRDefault="0011789E"/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будесонид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 с порошком для ингаляций набор;</w:t>
            </w:r>
          </w:p>
          <w:p w:rsidR="0011789E" w:rsidRDefault="0011789E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1789E" w:rsidTr="00613A38">
        <w:tc>
          <w:tcPr>
            <w:tcW w:w="1077" w:type="dxa"/>
            <w:vMerge/>
          </w:tcPr>
          <w:p w:rsidR="0011789E" w:rsidRDefault="0011789E"/>
        </w:tc>
        <w:tc>
          <w:tcPr>
            <w:tcW w:w="3685" w:type="dxa"/>
            <w:vMerge/>
          </w:tcPr>
          <w:p w:rsidR="0011789E" w:rsidRDefault="0011789E"/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вилантерол</w:t>
            </w:r>
            <w:proofErr w:type="spellEnd"/>
            <w:r>
              <w:t xml:space="preserve"> + </w:t>
            </w:r>
            <w:proofErr w:type="spellStart"/>
            <w:r>
              <w:t>флутиказона</w:t>
            </w:r>
            <w:proofErr w:type="spellEnd"/>
            <w:r>
              <w:t xml:space="preserve"> </w:t>
            </w:r>
            <w:proofErr w:type="spellStart"/>
            <w:r>
              <w:t>фуроат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1789E" w:rsidTr="00613A38">
        <w:tc>
          <w:tcPr>
            <w:tcW w:w="1077" w:type="dxa"/>
            <w:vMerge/>
          </w:tcPr>
          <w:p w:rsidR="0011789E" w:rsidRDefault="0011789E"/>
        </w:tc>
        <w:tc>
          <w:tcPr>
            <w:tcW w:w="3685" w:type="dxa"/>
            <w:vMerge/>
          </w:tcPr>
          <w:p w:rsidR="0011789E" w:rsidRDefault="0011789E"/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салметерол</w:t>
            </w:r>
            <w:proofErr w:type="spellEnd"/>
            <w:r>
              <w:t xml:space="preserve"> + </w:t>
            </w:r>
            <w:proofErr w:type="spellStart"/>
            <w:r>
              <w:t>флутиказон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аэрозоль для ингаляций дозированный;</w:t>
            </w:r>
          </w:p>
          <w:p w:rsidR="0011789E" w:rsidRDefault="0011789E">
            <w:pPr>
              <w:pStyle w:val="ConsPlusNormal"/>
            </w:pPr>
            <w:r>
              <w:t>капсулы с порошком для ингаляций;</w:t>
            </w:r>
          </w:p>
          <w:p w:rsidR="0011789E" w:rsidRDefault="0011789E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1789E" w:rsidTr="00613A38">
        <w:tc>
          <w:tcPr>
            <w:tcW w:w="1077" w:type="dxa"/>
            <w:vMerge w:val="restart"/>
          </w:tcPr>
          <w:p w:rsidR="0011789E" w:rsidRDefault="0011789E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3685" w:type="dxa"/>
            <w:vMerge w:val="restart"/>
          </w:tcPr>
          <w:p w:rsidR="0011789E" w:rsidRDefault="0011789E">
            <w:pPr>
              <w:pStyle w:val="ConsPlusNormal"/>
            </w:pPr>
            <w:r>
              <w:t xml:space="preserve">адренергические средства в комбинации с антихолинергическими средствами, </w:t>
            </w:r>
            <w:r>
              <w:lastRenderedPageBreak/>
              <w:t>включая тройные комбинации с кортикостероидами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lastRenderedPageBreak/>
              <w:t>вилантерол</w:t>
            </w:r>
            <w:proofErr w:type="spellEnd"/>
            <w:r>
              <w:t xml:space="preserve"> + </w:t>
            </w:r>
            <w:proofErr w:type="spellStart"/>
            <w:r>
              <w:t>умеклидиния</w:t>
            </w:r>
            <w:proofErr w:type="spellEnd"/>
            <w:r>
              <w:t xml:space="preserve"> бромид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1789E" w:rsidTr="00613A38">
        <w:tc>
          <w:tcPr>
            <w:tcW w:w="1077" w:type="dxa"/>
            <w:vMerge/>
          </w:tcPr>
          <w:p w:rsidR="0011789E" w:rsidRDefault="0011789E"/>
        </w:tc>
        <w:tc>
          <w:tcPr>
            <w:tcW w:w="3685" w:type="dxa"/>
            <w:vMerge/>
          </w:tcPr>
          <w:p w:rsidR="0011789E" w:rsidRDefault="0011789E"/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гликопиррония</w:t>
            </w:r>
            <w:proofErr w:type="spellEnd"/>
            <w:r>
              <w:t xml:space="preserve"> бромид + </w:t>
            </w:r>
            <w:proofErr w:type="spellStart"/>
            <w:r>
              <w:t>индакатерол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11789E" w:rsidTr="00613A38">
        <w:tc>
          <w:tcPr>
            <w:tcW w:w="1077" w:type="dxa"/>
            <w:vMerge/>
          </w:tcPr>
          <w:p w:rsidR="0011789E" w:rsidRDefault="0011789E"/>
        </w:tc>
        <w:tc>
          <w:tcPr>
            <w:tcW w:w="3685" w:type="dxa"/>
            <w:vMerge/>
          </w:tcPr>
          <w:p w:rsidR="0011789E" w:rsidRDefault="0011789E"/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ипратропия</w:t>
            </w:r>
            <w:proofErr w:type="spellEnd"/>
            <w:r>
              <w:t xml:space="preserve"> бромид + фенотерол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аэрозоль для ингаляций дозированный;</w:t>
            </w:r>
          </w:p>
          <w:p w:rsidR="0011789E" w:rsidRDefault="0011789E">
            <w:pPr>
              <w:pStyle w:val="ConsPlusNormal"/>
            </w:pPr>
            <w:r>
              <w:t>раствор для ингаляций</w:t>
            </w:r>
          </w:p>
        </w:tc>
      </w:tr>
      <w:tr w:rsidR="0011789E" w:rsidTr="00613A38">
        <w:tc>
          <w:tcPr>
            <w:tcW w:w="1077" w:type="dxa"/>
            <w:vMerge/>
          </w:tcPr>
          <w:p w:rsidR="0011789E" w:rsidRDefault="0011789E"/>
        </w:tc>
        <w:tc>
          <w:tcPr>
            <w:tcW w:w="3685" w:type="dxa"/>
            <w:vMerge/>
          </w:tcPr>
          <w:p w:rsidR="0011789E" w:rsidRDefault="0011789E"/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олодатерол</w:t>
            </w:r>
            <w:proofErr w:type="spellEnd"/>
            <w:r>
              <w:t xml:space="preserve"> + </w:t>
            </w:r>
            <w:proofErr w:type="spellStart"/>
            <w:r>
              <w:t>тиотропия</w:t>
            </w:r>
            <w:proofErr w:type="spellEnd"/>
            <w:r>
              <w:t xml:space="preserve"> бромид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другие средства для лечения </w:t>
            </w:r>
            <w:proofErr w:type="spellStart"/>
            <w:r>
              <w:t>обструктивных</w:t>
            </w:r>
            <w:proofErr w:type="spellEnd"/>
            <w:r>
              <w:t xml:space="preserve"> заболеваний дыхательных путей для ингаляционного введения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беклометазон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аэрозоль для ингаляций дозированный;</w:t>
            </w:r>
          </w:p>
          <w:p w:rsidR="0011789E" w:rsidRDefault="0011789E">
            <w:pPr>
              <w:pStyle w:val="ConsPlusNormal"/>
            </w:pPr>
            <w:r>
              <w:t>аэрозоль для ингаляций дозированный,</w:t>
            </w:r>
          </w:p>
          <w:p w:rsidR="0011789E" w:rsidRDefault="0011789E">
            <w:pPr>
              <w:pStyle w:val="ConsPlusNormal"/>
            </w:pPr>
            <w:proofErr w:type="gramStart"/>
            <w:r>
              <w:t>активируемый</w:t>
            </w:r>
            <w:proofErr w:type="gramEnd"/>
            <w:r>
              <w:t xml:space="preserve"> вдохом;</w:t>
            </w:r>
          </w:p>
          <w:p w:rsidR="0011789E" w:rsidRDefault="0011789E">
            <w:pPr>
              <w:pStyle w:val="ConsPlusNormal"/>
            </w:pPr>
            <w:r>
              <w:t>аэрозоль назальный дозированный;</w:t>
            </w:r>
          </w:p>
          <w:p w:rsidR="0011789E" w:rsidRDefault="0011789E">
            <w:pPr>
              <w:pStyle w:val="ConsPlusNormal"/>
            </w:pPr>
            <w:r>
              <w:t>спрей назальный дозированный;</w:t>
            </w:r>
          </w:p>
          <w:p w:rsidR="0011789E" w:rsidRDefault="0011789E">
            <w:pPr>
              <w:pStyle w:val="ConsPlusNormal"/>
            </w:pPr>
            <w:r>
              <w:t>суспензия для ингаляций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будесонид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аэрозоль для ингаляций дозированный;</w:t>
            </w:r>
          </w:p>
          <w:p w:rsidR="0011789E" w:rsidRDefault="0011789E">
            <w:pPr>
              <w:pStyle w:val="ConsPlusNormal"/>
            </w:pPr>
            <w:r>
              <w:t>капли назальные;</w:t>
            </w:r>
          </w:p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капсулы кишечнорастворимые;</w:t>
            </w:r>
          </w:p>
          <w:p w:rsidR="0011789E" w:rsidRDefault="0011789E">
            <w:pPr>
              <w:pStyle w:val="ConsPlusNormal"/>
            </w:pPr>
            <w:r>
              <w:t>порошок для ингаляций дозированный;</w:t>
            </w:r>
          </w:p>
          <w:p w:rsidR="0011789E" w:rsidRDefault="0011789E">
            <w:pPr>
              <w:pStyle w:val="ConsPlusNormal"/>
            </w:pPr>
            <w:r>
              <w:t>раствор для ингаляций;</w:t>
            </w:r>
          </w:p>
          <w:p w:rsidR="0011789E" w:rsidRDefault="0011789E">
            <w:pPr>
              <w:pStyle w:val="ConsPlusNormal"/>
            </w:pPr>
            <w:r>
              <w:t>спрей назальный дозированный;</w:t>
            </w:r>
          </w:p>
          <w:p w:rsidR="0011789E" w:rsidRDefault="0011789E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11789E" w:rsidTr="00613A38">
        <w:tc>
          <w:tcPr>
            <w:tcW w:w="1077" w:type="dxa"/>
            <w:vMerge w:val="restart"/>
          </w:tcPr>
          <w:p w:rsidR="0011789E" w:rsidRDefault="0011789E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3685" w:type="dxa"/>
            <w:vMerge w:val="restart"/>
          </w:tcPr>
          <w:p w:rsidR="0011789E" w:rsidRDefault="0011789E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гликопиррония</w:t>
            </w:r>
            <w:proofErr w:type="spellEnd"/>
            <w:r>
              <w:t xml:space="preserve"> бромид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11789E" w:rsidTr="00613A38">
        <w:tc>
          <w:tcPr>
            <w:tcW w:w="1077" w:type="dxa"/>
            <w:vMerge/>
          </w:tcPr>
          <w:p w:rsidR="0011789E" w:rsidRDefault="0011789E"/>
        </w:tc>
        <w:tc>
          <w:tcPr>
            <w:tcW w:w="3685" w:type="dxa"/>
            <w:vMerge/>
          </w:tcPr>
          <w:p w:rsidR="0011789E" w:rsidRDefault="0011789E"/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ипратропия</w:t>
            </w:r>
            <w:proofErr w:type="spellEnd"/>
            <w:r>
              <w:t xml:space="preserve"> бромид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аэрозоль для ингаляций дозированный;</w:t>
            </w:r>
          </w:p>
          <w:p w:rsidR="0011789E" w:rsidRDefault="0011789E">
            <w:pPr>
              <w:pStyle w:val="ConsPlusNormal"/>
            </w:pPr>
            <w:r>
              <w:t>раствор для ингаляций</w:t>
            </w:r>
          </w:p>
        </w:tc>
      </w:tr>
      <w:tr w:rsidR="0011789E" w:rsidTr="00613A38">
        <w:tc>
          <w:tcPr>
            <w:tcW w:w="1077" w:type="dxa"/>
            <w:vMerge/>
          </w:tcPr>
          <w:p w:rsidR="0011789E" w:rsidRDefault="0011789E"/>
        </w:tc>
        <w:tc>
          <w:tcPr>
            <w:tcW w:w="3685" w:type="dxa"/>
            <w:vMerge/>
          </w:tcPr>
          <w:p w:rsidR="0011789E" w:rsidRDefault="0011789E"/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тиотропия</w:t>
            </w:r>
            <w:proofErr w:type="spellEnd"/>
            <w:r>
              <w:t xml:space="preserve"> бромид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 с порошком для ингаляций;</w:t>
            </w:r>
          </w:p>
          <w:p w:rsidR="0011789E" w:rsidRDefault="0011789E">
            <w:pPr>
              <w:pStyle w:val="ConsPlusNormal"/>
            </w:pPr>
            <w:r>
              <w:t>раствор для ингаляций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противоаллергические средства, кроме </w:t>
            </w:r>
            <w:proofErr w:type="spellStart"/>
            <w:r>
              <w:t>глюкокортикоидов</w:t>
            </w:r>
            <w:proofErr w:type="spellEnd"/>
          </w:p>
        </w:tc>
        <w:tc>
          <w:tcPr>
            <w:tcW w:w="2043" w:type="dxa"/>
          </w:tcPr>
          <w:p w:rsidR="0011789E" w:rsidRPr="00613A38" w:rsidRDefault="0011789E">
            <w:pPr>
              <w:pStyle w:val="ConsPlusNormal"/>
              <w:rPr>
                <w:b/>
              </w:rPr>
            </w:pPr>
            <w:proofErr w:type="spellStart"/>
            <w:r w:rsidRPr="005B2382">
              <w:rPr>
                <w:b/>
                <w:color w:val="FF0000"/>
              </w:rPr>
              <w:t>кромоглициевая</w:t>
            </w:r>
            <w:proofErr w:type="spellEnd"/>
            <w:r w:rsidRPr="005B2382">
              <w:rPr>
                <w:b/>
                <w:color w:val="FF0000"/>
              </w:rPr>
              <w:t xml:space="preserve"> кислота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аэрозоль для ингаляций дозированный;</w:t>
            </w:r>
          </w:p>
          <w:p w:rsidR="0011789E" w:rsidRDefault="0011789E">
            <w:pPr>
              <w:pStyle w:val="ConsPlusNormal"/>
            </w:pPr>
            <w:r>
              <w:t>капсулы;</w:t>
            </w:r>
          </w:p>
          <w:p w:rsidR="0011789E" w:rsidRDefault="0011789E">
            <w:pPr>
              <w:pStyle w:val="ConsPlusNormal"/>
            </w:pPr>
            <w:r>
              <w:t>спрей назальный;</w:t>
            </w:r>
          </w:p>
          <w:p w:rsidR="0011789E" w:rsidRDefault="0011789E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другие средства системного действия для лечения </w:t>
            </w:r>
            <w:proofErr w:type="spellStart"/>
            <w:r>
              <w:t>обструктивных</w:t>
            </w:r>
            <w:proofErr w:type="spellEnd"/>
            <w:r>
              <w:t xml:space="preserve"> заболеваний дыхательных путей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ксантины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аминофиллин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  <w:vMerge w:val="restart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R03DX</w:t>
            </w:r>
          </w:p>
        </w:tc>
        <w:tc>
          <w:tcPr>
            <w:tcW w:w="3685" w:type="dxa"/>
            <w:vMerge w:val="restart"/>
          </w:tcPr>
          <w:p w:rsidR="0011789E" w:rsidRDefault="0011789E">
            <w:pPr>
              <w:pStyle w:val="ConsPlusNormal"/>
            </w:pPr>
            <w:r>
              <w:t xml:space="preserve">прочие средства системного действия для лечения </w:t>
            </w:r>
            <w:proofErr w:type="spellStart"/>
            <w:r>
              <w:t>обструктивных</w:t>
            </w:r>
            <w:proofErr w:type="spellEnd"/>
            <w:r>
              <w:t xml:space="preserve"> заболеваний дыхательных путей</w:t>
            </w:r>
          </w:p>
        </w:tc>
        <w:tc>
          <w:tcPr>
            <w:tcW w:w="2043" w:type="dxa"/>
          </w:tcPr>
          <w:p w:rsidR="0011789E" w:rsidRPr="00613A38" w:rsidRDefault="0011789E">
            <w:pPr>
              <w:pStyle w:val="ConsPlusNormal"/>
              <w:rPr>
                <w:b/>
              </w:rPr>
            </w:pPr>
            <w:proofErr w:type="spellStart"/>
            <w:r w:rsidRPr="005B2382">
              <w:rPr>
                <w:b/>
                <w:color w:val="FF0000"/>
              </w:rPr>
              <w:t>омализумаб</w:t>
            </w:r>
            <w:proofErr w:type="spellEnd"/>
            <w:r w:rsidRPr="005B2382">
              <w:rPr>
                <w:b/>
                <w:color w:val="FF0000"/>
              </w:rPr>
              <w:t xml:space="preserve">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1789E" w:rsidRDefault="0011789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1789E" w:rsidTr="00613A38">
        <w:tc>
          <w:tcPr>
            <w:tcW w:w="1077" w:type="dxa"/>
            <w:vMerge/>
          </w:tcPr>
          <w:p w:rsidR="0011789E" w:rsidRDefault="0011789E"/>
        </w:tc>
        <w:tc>
          <w:tcPr>
            <w:tcW w:w="3685" w:type="dxa"/>
            <w:vMerge/>
          </w:tcPr>
          <w:p w:rsidR="0011789E" w:rsidRDefault="0011789E"/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фенспирид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сироп;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1789E" w:rsidRDefault="0011789E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муколитические</w:t>
            </w:r>
            <w:proofErr w:type="spellEnd"/>
            <w:r>
              <w:t xml:space="preserve">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амброксол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 пролонгированного действия;</w:t>
            </w:r>
          </w:p>
          <w:p w:rsidR="0011789E" w:rsidRDefault="0011789E">
            <w:pPr>
              <w:pStyle w:val="ConsPlusNormal"/>
            </w:pPr>
            <w:r>
              <w:t>пастилки;</w:t>
            </w:r>
          </w:p>
          <w:p w:rsidR="0011789E" w:rsidRDefault="0011789E">
            <w:pPr>
              <w:pStyle w:val="ConsPlusNormal"/>
            </w:pPr>
            <w:r>
              <w:t>раствор для приема внутрь;</w:t>
            </w:r>
          </w:p>
          <w:p w:rsidR="0011789E" w:rsidRDefault="0011789E">
            <w:pPr>
              <w:pStyle w:val="ConsPlusNormal"/>
            </w:pPr>
            <w:r>
              <w:t>раствор для приема внутрь и ингаляций;</w:t>
            </w:r>
          </w:p>
          <w:p w:rsidR="0011789E" w:rsidRDefault="0011789E">
            <w:pPr>
              <w:pStyle w:val="ConsPlusNormal"/>
            </w:pPr>
            <w:r>
              <w:t>сироп;</w:t>
            </w:r>
          </w:p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11789E" w:rsidRDefault="0011789E">
            <w:pPr>
              <w:pStyle w:val="ConsPlusNormal"/>
            </w:pPr>
            <w:r>
              <w:t>таблетки для рассасывания;</w:t>
            </w:r>
          </w:p>
          <w:p w:rsidR="0011789E" w:rsidRDefault="0011789E">
            <w:pPr>
              <w:pStyle w:val="ConsPlusNormal"/>
            </w:pPr>
            <w:r>
              <w:t>таблетки шипучие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ацетилцистеин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11789E" w:rsidRDefault="0011789E">
            <w:pPr>
              <w:pStyle w:val="ConsPlusNormal"/>
            </w:pPr>
            <w:r>
              <w:t>гранулы для приготовления сиропа;</w:t>
            </w:r>
          </w:p>
          <w:p w:rsidR="0011789E" w:rsidRDefault="0011789E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11789E" w:rsidRDefault="0011789E">
            <w:pPr>
              <w:pStyle w:val="ConsPlusNormal"/>
            </w:pPr>
            <w:r>
              <w:t>раствор для инъекций и ингаляций;</w:t>
            </w:r>
          </w:p>
          <w:p w:rsidR="0011789E" w:rsidRDefault="0011789E">
            <w:pPr>
              <w:pStyle w:val="ConsPlusNormal"/>
            </w:pPr>
            <w:r>
              <w:t>раствор для приема внутрь;</w:t>
            </w:r>
          </w:p>
          <w:p w:rsidR="0011789E" w:rsidRDefault="0011789E">
            <w:pPr>
              <w:pStyle w:val="ConsPlusNormal"/>
            </w:pPr>
            <w:r>
              <w:t>сироп;</w:t>
            </w:r>
          </w:p>
          <w:p w:rsidR="0011789E" w:rsidRDefault="0011789E">
            <w:pPr>
              <w:pStyle w:val="ConsPlusNormal"/>
            </w:pPr>
            <w:r>
              <w:t>таблетки;</w:t>
            </w:r>
          </w:p>
          <w:p w:rsidR="0011789E" w:rsidRDefault="0011789E">
            <w:pPr>
              <w:pStyle w:val="ConsPlusNormal"/>
            </w:pPr>
            <w:r>
              <w:t>таблетки шипучие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эфиры </w:t>
            </w:r>
            <w:proofErr w:type="spellStart"/>
            <w:r>
              <w:t>алкиламинов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дифенгидрамин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замещенные </w:t>
            </w:r>
            <w:proofErr w:type="spellStart"/>
            <w:r>
              <w:t>этилендиамины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хлоропирамин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пиперазина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цетиризин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капли для приема внутрь;</w:t>
            </w:r>
          </w:p>
          <w:p w:rsidR="0011789E" w:rsidRDefault="0011789E">
            <w:pPr>
              <w:pStyle w:val="ConsPlusNormal"/>
            </w:pPr>
            <w:r>
              <w:t>сироп;</w:t>
            </w:r>
          </w:p>
          <w:p w:rsidR="0011789E" w:rsidRDefault="0011789E">
            <w:pPr>
              <w:pStyle w:val="ConsPlusNormal"/>
            </w:pPr>
            <w:r>
              <w:t>таблетки, покрытые оболочкой;</w:t>
            </w:r>
          </w:p>
          <w:p w:rsidR="0011789E" w:rsidRDefault="0011789E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R06AX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лоратадин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сироп;</w:t>
            </w:r>
          </w:p>
          <w:p w:rsidR="0011789E" w:rsidRDefault="0011789E">
            <w:pPr>
              <w:pStyle w:val="ConsPlusNormal"/>
            </w:pPr>
            <w:r>
              <w:t>суспензия для приема внутрь;</w:t>
            </w:r>
          </w:p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органы чувств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антибиотики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тетрациклин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мазь глазная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противоглаукомные</w:t>
            </w:r>
            <w:proofErr w:type="spellEnd"/>
            <w:r>
              <w:t xml:space="preserve"> препараты и </w:t>
            </w:r>
            <w:proofErr w:type="spellStart"/>
            <w:r>
              <w:t>миотические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парасимпатомиметики</w:t>
            </w:r>
            <w:proofErr w:type="spellEnd"/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>пилокарпин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капли глазные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ацетазоламид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дорзоламид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капли глазные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тимолол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гель глазной;</w:t>
            </w:r>
          </w:p>
          <w:p w:rsidR="0011789E" w:rsidRDefault="0011789E">
            <w:pPr>
              <w:pStyle w:val="ConsPlusNormal"/>
            </w:pPr>
            <w:r>
              <w:t>капли глазные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тафлупрост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капли глазные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другие </w:t>
            </w:r>
            <w:proofErr w:type="spellStart"/>
            <w:r>
              <w:t>противоглаукомные</w:t>
            </w:r>
            <w:proofErr w:type="spellEnd"/>
            <w:r>
              <w:t xml:space="preserve">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бутиламиногидрокси-пропоксифеноксиметил-метилоксадиазол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капли глазные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мидриатические</w:t>
            </w:r>
            <w:proofErr w:type="spellEnd"/>
            <w:r>
              <w:t xml:space="preserve"> и </w:t>
            </w:r>
            <w:proofErr w:type="spellStart"/>
            <w:r>
              <w:t>циклоплегические</w:t>
            </w:r>
            <w:proofErr w:type="spellEnd"/>
            <w:r>
              <w:t xml:space="preserve">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антихолинэргические</w:t>
            </w:r>
            <w:proofErr w:type="spellEnd"/>
            <w:r>
              <w:t xml:space="preserve">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тропикамид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капли глазные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вязкоэластичные</w:t>
            </w:r>
            <w:proofErr w:type="spellEnd"/>
            <w:r>
              <w:t xml:space="preserve"> соединения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гипромеллоза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капли глазные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рифамицин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капли ушные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прочие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антидоты</w:t>
            </w:r>
          </w:p>
        </w:tc>
        <w:tc>
          <w:tcPr>
            <w:tcW w:w="2043" w:type="dxa"/>
          </w:tcPr>
          <w:p w:rsidR="0011789E" w:rsidRPr="00613A38" w:rsidRDefault="0011789E">
            <w:pPr>
              <w:pStyle w:val="ConsPlusNormal"/>
              <w:rPr>
                <w:b/>
              </w:rPr>
            </w:pPr>
            <w:proofErr w:type="spellStart"/>
            <w:r w:rsidRPr="005B2382">
              <w:rPr>
                <w:b/>
                <w:color w:val="FF0000"/>
              </w:rPr>
              <w:t>димеркаптопропансульфонат</w:t>
            </w:r>
            <w:proofErr w:type="spellEnd"/>
            <w:r w:rsidRPr="005B2382">
              <w:rPr>
                <w:b/>
                <w:color w:val="FF0000"/>
              </w:rPr>
              <w:t xml:space="preserve"> натрия </w:t>
            </w:r>
            <w:hyperlink w:anchor="P7580" w:history="1">
              <w:r w:rsidRPr="005B2382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lastRenderedPageBreak/>
              <w:t>V03AC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железосвязывающие</w:t>
            </w:r>
            <w:proofErr w:type="spellEnd"/>
            <w:r>
              <w:t xml:space="preserve"> препараты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деферазирокс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 xml:space="preserve">препараты для лечения </w:t>
            </w:r>
            <w:proofErr w:type="spellStart"/>
            <w:r>
              <w:t>гиперкалиемии</w:t>
            </w:r>
            <w:proofErr w:type="spellEnd"/>
            <w:r>
              <w:t xml:space="preserve"> и </w:t>
            </w:r>
            <w:proofErr w:type="spellStart"/>
            <w:r>
              <w:t>гиперфосфатемии</w:t>
            </w:r>
            <w:proofErr w:type="spellEnd"/>
          </w:p>
        </w:tc>
        <w:tc>
          <w:tcPr>
            <w:tcW w:w="2043" w:type="dxa"/>
          </w:tcPr>
          <w:p w:rsidR="0011789E" w:rsidRPr="00613A38" w:rsidRDefault="0011789E">
            <w:pPr>
              <w:pStyle w:val="ConsPlusNormal"/>
              <w:rPr>
                <w:b/>
              </w:rPr>
            </w:pPr>
            <w:r w:rsidRPr="00C042C8">
              <w:rPr>
                <w:b/>
                <w:color w:val="FF0000"/>
              </w:rPr>
              <w:t xml:space="preserve">комплекс </w:t>
            </w:r>
            <w:proofErr w:type="gramStart"/>
            <w:r w:rsidR="00C042C8" w:rsidRPr="00C042C8">
              <w:rPr>
                <w:b/>
                <w:color w:val="FF0000"/>
                <w:position w:val="-6"/>
              </w:rPr>
              <w:pict>
                <v:shape id="_x0000_i1025" style="width:10.8pt;height:17.4pt" coordsize="" o:spt="100" adj="0,,0" path="" filled="f" stroked="f">
                  <v:stroke joinstyle="miter"/>
                  <v:imagedata r:id="rId5" o:title="base_1_313085_32769"/>
                  <v:formulas/>
                  <v:path o:connecttype="segments"/>
                </v:shape>
              </w:pict>
            </w:r>
            <w:r w:rsidRPr="00C042C8">
              <w:rPr>
                <w:b/>
                <w:color w:val="FF0000"/>
              </w:rPr>
              <w:t>-</w:t>
            </w:r>
            <w:proofErr w:type="gramEnd"/>
            <w:r w:rsidRPr="00C042C8">
              <w:rPr>
                <w:b/>
                <w:color w:val="FF0000"/>
              </w:rPr>
              <w:t xml:space="preserve">железа (III) </w:t>
            </w:r>
            <w:proofErr w:type="spellStart"/>
            <w:r w:rsidRPr="00C042C8">
              <w:rPr>
                <w:b/>
                <w:color w:val="FF0000"/>
              </w:rPr>
              <w:t>оксигидроксида</w:t>
            </w:r>
            <w:proofErr w:type="spellEnd"/>
            <w:r w:rsidRPr="00C042C8">
              <w:rPr>
                <w:b/>
                <w:color w:val="FF0000"/>
              </w:rPr>
              <w:t xml:space="preserve">, сахарозы и крахмала </w:t>
            </w:r>
            <w:hyperlink w:anchor="P7580" w:history="1">
              <w:r w:rsidRPr="00C042C8">
                <w:rPr>
                  <w:b/>
                  <w:color w:val="FF0000"/>
                </w:rPr>
                <w:t>&lt;*&gt;</w:t>
              </w:r>
            </w:hyperlink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 жевательные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proofErr w:type="spellStart"/>
            <w:r>
              <w:t>дезинтоксикационные</w:t>
            </w:r>
            <w:proofErr w:type="spellEnd"/>
            <w:r>
              <w:t xml:space="preserve"> препараты для противоопухолевой терапии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r>
              <w:t xml:space="preserve">кальция </w:t>
            </w:r>
            <w:proofErr w:type="spellStart"/>
            <w:r>
              <w:t>фолинат</w:t>
            </w:r>
            <w:proofErr w:type="spellEnd"/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капсулы</w:t>
            </w: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лечебное питание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</w:p>
        </w:tc>
      </w:tr>
      <w:tr w:rsidR="0011789E" w:rsidTr="00613A38">
        <w:tc>
          <w:tcPr>
            <w:tcW w:w="1077" w:type="dxa"/>
          </w:tcPr>
          <w:p w:rsidR="0011789E" w:rsidRDefault="0011789E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2043" w:type="dxa"/>
          </w:tcPr>
          <w:p w:rsidR="0011789E" w:rsidRDefault="0011789E">
            <w:pPr>
              <w:pStyle w:val="ConsPlusNormal"/>
            </w:pPr>
            <w:proofErr w:type="spellStart"/>
            <w:r>
              <w:t>кетоаналоги</w:t>
            </w:r>
            <w:proofErr w:type="spellEnd"/>
            <w:r>
              <w:t xml:space="preserve"> аминокислот</w:t>
            </w:r>
          </w:p>
        </w:tc>
        <w:tc>
          <w:tcPr>
            <w:tcW w:w="3685" w:type="dxa"/>
          </w:tcPr>
          <w:p w:rsidR="0011789E" w:rsidRDefault="0011789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</w:tbl>
    <w:p w:rsidR="00C042C8" w:rsidRDefault="00C042C8" w:rsidP="00C042C8">
      <w:pPr>
        <w:pStyle w:val="ConsPlusNormal"/>
        <w:ind w:firstLine="540"/>
        <w:jc w:val="both"/>
      </w:pPr>
      <w:bookmarkStart w:id="2" w:name="P7580"/>
      <w:bookmarkEnd w:id="2"/>
    </w:p>
    <w:p w:rsidR="005B2382" w:rsidRDefault="005B2382" w:rsidP="00C042C8">
      <w:pPr>
        <w:pStyle w:val="ConsPlusNormal"/>
        <w:ind w:firstLine="540"/>
        <w:jc w:val="both"/>
      </w:pPr>
    </w:p>
    <w:p w:rsidR="0011789E" w:rsidRPr="00C042C8" w:rsidRDefault="0011789E" w:rsidP="00C042C8">
      <w:pPr>
        <w:pStyle w:val="ConsPlusNormal"/>
        <w:ind w:firstLine="540"/>
        <w:jc w:val="both"/>
      </w:pPr>
      <w:r w:rsidRPr="00C042C8">
        <w:rPr>
          <w:b/>
          <w:color w:val="FF0000"/>
        </w:rPr>
        <w:t>&lt;*&gt; Лекарственные препараты, назначаемые по решению врачебной комиссии медицинской организации.</w:t>
      </w:r>
    </w:p>
    <w:p w:rsidR="0011789E" w:rsidRDefault="0011789E">
      <w:pPr>
        <w:pStyle w:val="ConsPlusNormal"/>
        <w:jc w:val="both"/>
      </w:pPr>
    </w:p>
    <w:p w:rsidR="0011789E" w:rsidRDefault="0011789E">
      <w:pPr>
        <w:pStyle w:val="ConsPlusNormal"/>
        <w:jc w:val="both"/>
      </w:pPr>
    </w:p>
    <w:sectPr w:rsidR="0011789E" w:rsidSect="00613A38">
      <w:pgSz w:w="11905" w:h="16838"/>
      <w:pgMar w:top="568" w:right="850" w:bottom="709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89E"/>
    <w:rsid w:val="0011789E"/>
    <w:rsid w:val="00191EF4"/>
    <w:rsid w:val="003233C2"/>
    <w:rsid w:val="003E5404"/>
    <w:rsid w:val="004A0824"/>
    <w:rsid w:val="004F0D97"/>
    <w:rsid w:val="004F366D"/>
    <w:rsid w:val="00530E98"/>
    <w:rsid w:val="005B2382"/>
    <w:rsid w:val="006015FD"/>
    <w:rsid w:val="00613A38"/>
    <w:rsid w:val="00A20164"/>
    <w:rsid w:val="00A26951"/>
    <w:rsid w:val="00B60DA9"/>
    <w:rsid w:val="00BE4606"/>
    <w:rsid w:val="00BF6E91"/>
    <w:rsid w:val="00C0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178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178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178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178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41</Pages>
  <Words>8638</Words>
  <Characters>49239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Цырендоржиева ТВ</dc:creator>
  <cp:lastModifiedBy>Цырендоржиева ТВ</cp:lastModifiedBy>
  <cp:revision>4</cp:revision>
  <dcterms:created xsi:type="dcterms:W3CDTF">2018-12-13T07:45:00Z</dcterms:created>
  <dcterms:modified xsi:type="dcterms:W3CDTF">2018-12-14T01:53:00Z</dcterms:modified>
</cp:coreProperties>
</file>